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1F2C5" w14:textId="2622E8C3" w:rsidR="008C2683" w:rsidRPr="000140A9" w:rsidRDefault="008C2683" w:rsidP="008C2683">
      <w:pPr>
        <w:spacing w:after="0"/>
        <w:rPr>
          <w:rFonts w:ascii="Times New Roman" w:hAnsi="Times New Roman" w:cs="Times New Roman"/>
          <w:b/>
          <w:bCs/>
          <w:sz w:val="24"/>
          <w:szCs w:val="24"/>
        </w:rPr>
      </w:pPr>
      <w:r w:rsidRPr="000140A9">
        <w:rPr>
          <w:rFonts w:ascii="Times New Roman" w:hAnsi="Times New Roman" w:cs="Times New Roman"/>
          <w:b/>
          <w:bCs/>
          <w:sz w:val="24"/>
          <w:szCs w:val="24"/>
        </w:rPr>
        <w:t>Bădoi Sara Melisa, An III</w:t>
      </w:r>
    </w:p>
    <w:p w14:paraId="7E3C1104" w14:textId="013E61CF" w:rsidR="008C2683" w:rsidRPr="000140A9" w:rsidRDefault="008C2683" w:rsidP="008C2683">
      <w:pPr>
        <w:spacing w:after="0"/>
        <w:rPr>
          <w:rFonts w:ascii="Times New Roman" w:hAnsi="Times New Roman" w:cs="Times New Roman"/>
          <w:b/>
          <w:bCs/>
          <w:i/>
          <w:iCs/>
          <w:sz w:val="24"/>
          <w:szCs w:val="24"/>
        </w:rPr>
      </w:pPr>
      <w:r w:rsidRPr="000140A9">
        <w:rPr>
          <w:rFonts w:ascii="Times New Roman" w:hAnsi="Times New Roman" w:cs="Times New Roman"/>
          <w:b/>
          <w:bCs/>
          <w:sz w:val="24"/>
          <w:szCs w:val="24"/>
        </w:rPr>
        <w:t xml:space="preserve">Specializarea: </w:t>
      </w:r>
      <w:r w:rsidRPr="000140A9">
        <w:rPr>
          <w:rFonts w:ascii="Times New Roman" w:hAnsi="Times New Roman" w:cs="Times New Roman"/>
          <w:b/>
          <w:bCs/>
          <w:i/>
          <w:iCs/>
          <w:sz w:val="24"/>
          <w:szCs w:val="24"/>
        </w:rPr>
        <w:t>Limba și literatura japoneză – Limba și literatura spaniolă</w:t>
      </w:r>
    </w:p>
    <w:p w14:paraId="5B719C3B" w14:textId="27610F1B" w:rsidR="008C2683" w:rsidRPr="000140A9" w:rsidRDefault="008C2683" w:rsidP="008C2683">
      <w:pPr>
        <w:spacing w:after="0"/>
        <w:rPr>
          <w:rFonts w:ascii="Times New Roman" w:hAnsi="Times New Roman" w:cs="Times New Roman"/>
          <w:b/>
          <w:bCs/>
          <w:sz w:val="24"/>
          <w:szCs w:val="24"/>
        </w:rPr>
      </w:pPr>
      <w:r w:rsidRPr="000140A9">
        <w:rPr>
          <w:rFonts w:ascii="Times New Roman" w:hAnsi="Times New Roman" w:cs="Times New Roman"/>
          <w:b/>
          <w:bCs/>
          <w:sz w:val="24"/>
          <w:szCs w:val="24"/>
        </w:rPr>
        <w:t xml:space="preserve">Facultatea de Litere, Universitatea Babeș Bolyai </w:t>
      </w:r>
    </w:p>
    <w:p w14:paraId="51960A20" w14:textId="3CA2DEBC" w:rsidR="008C2683" w:rsidRPr="000140A9" w:rsidRDefault="008C2683" w:rsidP="008C2683">
      <w:pPr>
        <w:spacing w:after="0"/>
        <w:rPr>
          <w:rFonts w:ascii="Times New Roman" w:hAnsi="Times New Roman" w:cs="Times New Roman"/>
          <w:sz w:val="24"/>
          <w:szCs w:val="24"/>
        </w:rPr>
      </w:pPr>
      <w:r w:rsidRPr="000140A9">
        <w:rPr>
          <w:rFonts w:ascii="Times New Roman" w:hAnsi="Times New Roman" w:cs="Times New Roman"/>
          <w:b/>
          <w:bCs/>
          <w:sz w:val="24"/>
          <w:szCs w:val="24"/>
        </w:rPr>
        <w:t>Mobilitate studențească în Japonia: Universitatea Kobe, octombrie 2024 – martie 2025</w:t>
      </w:r>
    </w:p>
    <w:p w14:paraId="01EACFDC" w14:textId="1F916ECE" w:rsidR="008C2683" w:rsidRPr="000140A9" w:rsidRDefault="008C2683" w:rsidP="008C2683">
      <w:pPr>
        <w:rPr>
          <w:rFonts w:ascii="Times New Roman" w:hAnsi="Times New Roman" w:cs="Times New Roman"/>
          <w:b/>
          <w:bCs/>
          <w:sz w:val="24"/>
          <w:szCs w:val="24"/>
          <w:lang w:val="en-US"/>
        </w:rPr>
      </w:pPr>
    </w:p>
    <w:p w14:paraId="3371B45C" w14:textId="0990271A" w:rsidR="004F29B4" w:rsidRPr="000140A9" w:rsidRDefault="004F29B4" w:rsidP="008C2683">
      <w:pPr>
        <w:jc w:val="center"/>
        <w:rPr>
          <w:rFonts w:ascii="Times New Roman" w:hAnsi="Times New Roman" w:cs="Times New Roman"/>
          <w:b/>
          <w:bCs/>
          <w:sz w:val="44"/>
          <w:szCs w:val="44"/>
          <w:lang w:val="en-US"/>
        </w:rPr>
      </w:pPr>
      <w:r w:rsidRPr="000140A9">
        <w:rPr>
          <w:rFonts w:ascii="Times New Roman" w:hAnsi="Times New Roman" w:cs="Times New Roman"/>
          <w:b/>
          <w:bCs/>
          <w:sz w:val="44"/>
          <w:szCs w:val="44"/>
        </w:rPr>
        <w:t>日本の思い出</w:t>
      </w:r>
    </w:p>
    <w:p w14:paraId="7C4AE6AC" w14:textId="0D7479FA" w:rsidR="004F29B4" w:rsidRPr="000140A9" w:rsidRDefault="004F29B4" w:rsidP="004F29B4">
      <w:pPr>
        <w:spacing w:line="276" w:lineRule="auto"/>
        <w:jc w:val="both"/>
        <w:rPr>
          <w:rFonts w:ascii="Times New Roman" w:hAnsi="Times New Roman" w:cs="Times New Roman"/>
          <w:sz w:val="24"/>
          <w:szCs w:val="24"/>
        </w:rPr>
      </w:pPr>
      <w:r w:rsidRPr="000140A9">
        <w:rPr>
          <w:rFonts w:ascii="Times New Roman" w:hAnsi="Times New Roman" w:cs="Times New Roman"/>
          <w:sz w:val="24"/>
          <w:szCs w:val="24"/>
        </w:rPr>
        <w:t>Visul de a ajunge în Japonia m-a însoțit încă din 2016, de la vârsta de 14 ani, când am avut ocazia să vizitez această țară pentru prima oară. M-am îndrăgostit de tot ce înseamnă Japonia — de oameni, de atmo</w:t>
      </w:r>
      <w:r w:rsidR="00021244">
        <w:rPr>
          <w:rFonts w:ascii="Times New Roman" w:hAnsi="Times New Roman" w:cs="Times New Roman"/>
          <w:sz w:val="24"/>
          <w:szCs w:val="24"/>
        </w:rPr>
        <w:t>sferă, de cultură. Atât de tare</w:t>
      </w:r>
      <w:r w:rsidRPr="000140A9">
        <w:rPr>
          <w:rFonts w:ascii="Times New Roman" w:hAnsi="Times New Roman" w:cs="Times New Roman"/>
          <w:sz w:val="24"/>
          <w:szCs w:val="24"/>
        </w:rPr>
        <w:t xml:space="preserve"> încât</w:t>
      </w:r>
      <w:r w:rsidR="00021244">
        <w:rPr>
          <w:rFonts w:ascii="Times New Roman" w:hAnsi="Times New Roman" w:cs="Times New Roman"/>
          <w:sz w:val="24"/>
          <w:szCs w:val="24"/>
        </w:rPr>
        <w:t>,</w:t>
      </w:r>
      <w:r w:rsidRPr="000140A9">
        <w:rPr>
          <w:rFonts w:ascii="Times New Roman" w:hAnsi="Times New Roman" w:cs="Times New Roman"/>
          <w:sz w:val="24"/>
          <w:szCs w:val="24"/>
        </w:rPr>
        <w:t xml:space="preserve"> în 2019</w:t>
      </w:r>
      <w:r w:rsidR="00021244">
        <w:rPr>
          <w:rFonts w:ascii="Times New Roman" w:hAnsi="Times New Roman" w:cs="Times New Roman"/>
          <w:sz w:val="24"/>
          <w:szCs w:val="24"/>
        </w:rPr>
        <w:t>,</w:t>
      </w:r>
      <w:r w:rsidRPr="000140A9">
        <w:rPr>
          <w:rFonts w:ascii="Times New Roman" w:hAnsi="Times New Roman" w:cs="Times New Roman"/>
          <w:sz w:val="24"/>
          <w:szCs w:val="24"/>
        </w:rPr>
        <w:t xml:space="preserve"> m-am întors pentru a doua oară. Totuși, </w:t>
      </w:r>
      <w:r w:rsidR="00021244">
        <w:rPr>
          <w:rFonts w:ascii="Times New Roman" w:hAnsi="Times New Roman" w:cs="Times New Roman"/>
          <w:sz w:val="24"/>
          <w:szCs w:val="24"/>
        </w:rPr>
        <w:t>să fiu un simplu turist</w:t>
      </w:r>
      <w:r w:rsidR="00A07ACC">
        <w:rPr>
          <w:rFonts w:ascii="Times New Roman" w:hAnsi="Times New Roman" w:cs="Times New Roman"/>
          <w:sz w:val="24"/>
          <w:szCs w:val="24"/>
        </w:rPr>
        <w:t xml:space="preserve"> nu mi-a fost de</w:t>
      </w:r>
      <w:r w:rsidR="004C4A52">
        <w:rPr>
          <w:rFonts w:ascii="Times New Roman" w:hAnsi="Times New Roman" w:cs="Times New Roman"/>
          <w:sz w:val="24"/>
          <w:szCs w:val="24"/>
        </w:rPr>
        <w:t>-</w:t>
      </w:r>
      <w:r w:rsidR="00A07ACC">
        <w:rPr>
          <w:rFonts w:ascii="Times New Roman" w:hAnsi="Times New Roman" w:cs="Times New Roman"/>
          <w:sz w:val="24"/>
          <w:szCs w:val="24"/>
        </w:rPr>
        <w:t>ajuns</w:t>
      </w:r>
      <w:r w:rsidRPr="000140A9">
        <w:rPr>
          <w:rFonts w:ascii="Times New Roman" w:hAnsi="Times New Roman" w:cs="Times New Roman"/>
          <w:sz w:val="24"/>
          <w:szCs w:val="24"/>
        </w:rPr>
        <w:t>. Îmi doream mai mult decât o simplă vizită: îmi doream să trăiesc acolo</w:t>
      </w:r>
      <w:r w:rsidR="008C2683" w:rsidRPr="000140A9">
        <w:rPr>
          <w:rFonts w:ascii="Times New Roman" w:hAnsi="Times New Roman" w:cs="Times New Roman"/>
          <w:sz w:val="24"/>
          <w:szCs w:val="24"/>
        </w:rPr>
        <w:t xml:space="preserve"> ca un local</w:t>
      </w:r>
      <w:r w:rsidR="00021244">
        <w:rPr>
          <w:rFonts w:ascii="Times New Roman" w:hAnsi="Times New Roman" w:cs="Times New Roman"/>
          <w:sz w:val="24"/>
          <w:szCs w:val="24"/>
        </w:rPr>
        <w:t>nic</w:t>
      </w:r>
      <w:r w:rsidR="008C2683" w:rsidRPr="000140A9">
        <w:rPr>
          <w:rFonts w:ascii="Times New Roman" w:hAnsi="Times New Roman" w:cs="Times New Roman"/>
          <w:sz w:val="24"/>
          <w:szCs w:val="24"/>
        </w:rPr>
        <w:t>,</w:t>
      </w:r>
      <w:r w:rsidR="00021244">
        <w:rPr>
          <w:rFonts w:ascii="Times New Roman" w:hAnsi="Times New Roman" w:cs="Times New Roman"/>
          <w:sz w:val="24"/>
          <w:szCs w:val="24"/>
        </w:rPr>
        <w:t xml:space="preserve"> să </w:t>
      </w:r>
      <w:r w:rsidRPr="000140A9">
        <w:rPr>
          <w:rFonts w:ascii="Times New Roman" w:hAnsi="Times New Roman" w:cs="Times New Roman"/>
          <w:sz w:val="24"/>
          <w:szCs w:val="24"/>
        </w:rPr>
        <w:t xml:space="preserve">învăț limba </w:t>
      </w:r>
      <w:r w:rsidR="00021244">
        <w:rPr>
          <w:rFonts w:ascii="Times New Roman" w:hAnsi="Times New Roman" w:cs="Times New Roman"/>
          <w:sz w:val="24"/>
          <w:szCs w:val="24"/>
        </w:rPr>
        <w:t xml:space="preserve">locului </w:t>
      </w:r>
      <w:r w:rsidRPr="000140A9">
        <w:rPr>
          <w:rFonts w:ascii="Times New Roman" w:hAnsi="Times New Roman" w:cs="Times New Roman"/>
          <w:sz w:val="24"/>
          <w:szCs w:val="24"/>
        </w:rPr>
        <w:t>și să înțeleg cultura din interior. Așa am început să caut variante care să-mi permită o expe</w:t>
      </w:r>
      <w:r w:rsidR="00021244">
        <w:rPr>
          <w:rFonts w:ascii="Times New Roman" w:hAnsi="Times New Roman" w:cs="Times New Roman"/>
          <w:sz w:val="24"/>
          <w:szCs w:val="24"/>
        </w:rPr>
        <w:t>riență mai profundă și mai îndelungată</w:t>
      </w:r>
      <w:r w:rsidRPr="000140A9">
        <w:rPr>
          <w:rFonts w:ascii="Times New Roman" w:hAnsi="Times New Roman" w:cs="Times New Roman"/>
          <w:sz w:val="24"/>
          <w:szCs w:val="24"/>
        </w:rPr>
        <w:t xml:space="preserve">. </w:t>
      </w:r>
      <w:r w:rsidR="000361E5" w:rsidRPr="000140A9">
        <w:rPr>
          <w:rFonts w:ascii="Times New Roman" w:hAnsi="Times New Roman" w:cs="Times New Roman"/>
          <w:sz w:val="24"/>
          <w:szCs w:val="24"/>
        </w:rPr>
        <w:t xml:space="preserve"> </w:t>
      </w:r>
      <w:r w:rsidRPr="000140A9">
        <w:rPr>
          <w:rFonts w:ascii="Times New Roman" w:hAnsi="Times New Roman" w:cs="Times New Roman"/>
          <w:sz w:val="24"/>
          <w:szCs w:val="24"/>
        </w:rPr>
        <w:t xml:space="preserve">În cele din urmă, am descoperit că Facultatea de Litere din cadrul Universității Babeș-Bolyai, specializarea </w:t>
      </w:r>
      <w:r w:rsidRPr="000140A9">
        <w:rPr>
          <w:rFonts w:ascii="Times New Roman" w:hAnsi="Times New Roman" w:cs="Times New Roman"/>
          <w:i/>
          <w:iCs/>
          <w:sz w:val="24"/>
          <w:szCs w:val="24"/>
        </w:rPr>
        <w:t>Limba și literatura japoneză</w:t>
      </w:r>
      <w:r w:rsidR="004311A4">
        <w:rPr>
          <w:rFonts w:ascii="Times New Roman" w:hAnsi="Times New Roman" w:cs="Times New Roman"/>
          <w:sz w:val="24"/>
          <w:szCs w:val="24"/>
        </w:rPr>
        <w:t>, oferă</w:t>
      </w:r>
      <w:r w:rsidRPr="000140A9">
        <w:rPr>
          <w:rFonts w:ascii="Times New Roman" w:hAnsi="Times New Roman" w:cs="Times New Roman"/>
          <w:sz w:val="24"/>
          <w:szCs w:val="24"/>
        </w:rPr>
        <w:t xml:space="preserve"> mobilități studențești în Japonia prin parten</w:t>
      </w:r>
      <w:r w:rsidR="00F2156F">
        <w:rPr>
          <w:rFonts w:ascii="Times New Roman" w:hAnsi="Times New Roman" w:cs="Times New Roman"/>
          <w:sz w:val="24"/>
          <w:szCs w:val="24"/>
        </w:rPr>
        <w:t>eriate cu</w:t>
      </w:r>
      <w:bookmarkStart w:id="0" w:name="_GoBack"/>
      <w:bookmarkEnd w:id="0"/>
      <w:r w:rsidR="00F2156F">
        <w:rPr>
          <w:rFonts w:ascii="Times New Roman" w:hAnsi="Times New Roman" w:cs="Times New Roman"/>
          <w:sz w:val="24"/>
          <w:szCs w:val="24"/>
        </w:rPr>
        <w:t xml:space="preserve"> universități japoneze</w:t>
      </w:r>
      <w:r w:rsidRPr="000140A9">
        <w:rPr>
          <w:rFonts w:ascii="Times New Roman" w:hAnsi="Times New Roman" w:cs="Times New Roman"/>
          <w:sz w:val="24"/>
          <w:szCs w:val="24"/>
        </w:rPr>
        <w:t>. Din acel moment, am știut cu siguranță că vreau să studiez la Cluj, cu gândul clar de a ajunge într-o zi din nou în Japonia — dar, de data aceasta, ca studentă.</w:t>
      </w:r>
    </w:p>
    <w:p w14:paraId="366BB39E" w14:textId="6E91E4C6" w:rsidR="004F29B4" w:rsidRPr="000140A9" w:rsidRDefault="009D2325" w:rsidP="004F29B4">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GB"/>
        </w:rPr>
        <w:drawing>
          <wp:anchor distT="0" distB="0" distL="114300" distR="114300" simplePos="0" relativeHeight="251661312" behindDoc="0" locked="0" layoutInCell="1" allowOverlap="1" wp14:anchorId="1C023531" wp14:editId="40059D57">
            <wp:simplePos x="0" y="0"/>
            <wp:positionH relativeFrom="margin">
              <wp:align>right</wp:align>
            </wp:positionH>
            <wp:positionV relativeFrom="paragraph">
              <wp:posOffset>523875</wp:posOffset>
            </wp:positionV>
            <wp:extent cx="1822450" cy="3200400"/>
            <wp:effectExtent l="0" t="0" r="6350" b="0"/>
            <wp:wrapThrough wrapText="bothSides">
              <wp:wrapPolygon edited="0">
                <wp:start x="0" y="0"/>
                <wp:lineTo x="0" y="21471"/>
                <wp:lineTo x="21449" y="21471"/>
                <wp:lineTo x="21449" y="0"/>
                <wp:lineTo x="0" y="0"/>
              </wp:wrapPolygon>
            </wp:wrapThrough>
            <wp:docPr id="470578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2450" cy="3200400"/>
                    </a:xfrm>
                    <a:prstGeom prst="rect">
                      <a:avLst/>
                    </a:prstGeom>
                    <a:noFill/>
                    <a:ln>
                      <a:noFill/>
                    </a:ln>
                  </pic:spPr>
                </pic:pic>
              </a:graphicData>
            </a:graphic>
          </wp:anchor>
        </w:drawing>
      </w:r>
      <w:r>
        <w:rPr>
          <w:noProof/>
          <w:lang w:val="en-GB"/>
        </w:rPr>
        <mc:AlternateContent>
          <mc:Choice Requires="wps">
            <w:drawing>
              <wp:anchor distT="0" distB="0" distL="114300" distR="114300" simplePos="0" relativeHeight="251660288" behindDoc="0" locked="0" layoutInCell="1" allowOverlap="1" wp14:anchorId="22A75DEF" wp14:editId="541D7FCD">
                <wp:simplePos x="0" y="0"/>
                <wp:positionH relativeFrom="column">
                  <wp:posOffset>0</wp:posOffset>
                </wp:positionH>
                <wp:positionV relativeFrom="paragraph">
                  <wp:posOffset>3274695</wp:posOffset>
                </wp:positionV>
                <wp:extent cx="1819275" cy="635"/>
                <wp:effectExtent l="0" t="0" r="0" b="0"/>
                <wp:wrapThrough wrapText="bothSides">
                  <wp:wrapPolygon edited="0">
                    <wp:start x="0" y="0"/>
                    <wp:lineTo x="0" y="21600"/>
                    <wp:lineTo x="21600" y="21600"/>
                    <wp:lineTo x="21600" y="0"/>
                  </wp:wrapPolygon>
                </wp:wrapThrough>
                <wp:docPr id="591208530" name="Text Box 1"/>
                <wp:cNvGraphicFramePr/>
                <a:graphic xmlns:a="http://schemas.openxmlformats.org/drawingml/2006/main">
                  <a:graphicData uri="http://schemas.microsoft.com/office/word/2010/wordprocessingShape">
                    <wps:wsp>
                      <wps:cNvSpPr txBox="1"/>
                      <wps:spPr>
                        <a:xfrm>
                          <a:off x="0" y="0"/>
                          <a:ext cx="1819275" cy="635"/>
                        </a:xfrm>
                        <a:prstGeom prst="rect">
                          <a:avLst/>
                        </a:prstGeom>
                        <a:solidFill>
                          <a:prstClr val="white"/>
                        </a:solidFill>
                        <a:ln>
                          <a:noFill/>
                        </a:ln>
                      </wps:spPr>
                      <wps:txbx>
                        <w:txbxContent>
                          <w:p w14:paraId="31516AAD" w14:textId="1BF9796B" w:rsidR="009D2325" w:rsidRPr="00054E4F" w:rsidRDefault="009D2325" w:rsidP="009D2325">
                            <w:pPr>
                              <w:pStyle w:val="Caption"/>
                              <w:rPr>
                                <w:rFonts w:ascii="Times New Roman" w:hAnsi="Times New Roman" w:cs="Times New Roman"/>
                                <w:noProof/>
                                <w:sz w:val="24"/>
                                <w:szCs w:val="24"/>
                              </w:rPr>
                            </w:pPr>
                            <w:r>
                              <w:t xml:space="preserve">   Panorama din campusul universitar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A75DEF" id="_x0000_t202" coordsize="21600,21600" o:spt="202" path="m,l,21600r21600,l21600,xe">
                <v:stroke joinstyle="miter"/>
                <v:path gradientshapeok="t" o:connecttype="rect"/>
              </v:shapetype>
              <v:shape id="Text Box 1" o:spid="_x0000_s1026" type="#_x0000_t202" style="position:absolute;left:0;text-align:left;margin-left:0;margin-top:257.85pt;width:143.2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" stroked="f">
                <v:textbox style="mso-fit-shape-to-text:t" inset="0,0,0,0">
                  <w:txbxContent>
                    <w:p w14:paraId="31516AAD" w14:textId="1BF9796B" w:rsidR="009D2325" w:rsidRPr="00054E4F" w:rsidRDefault="009D2325" w:rsidP="009D2325">
                      <w:pPr>
                        <w:pStyle w:val="Caption"/>
                        <w:rPr>
                          <w:rFonts w:ascii="Times New Roman" w:hAnsi="Times New Roman" w:cs="Times New Roman"/>
                          <w:noProof/>
                          <w:sz w:val="24"/>
                          <w:szCs w:val="24"/>
                        </w:rPr>
                      </w:pPr>
                      <w:r>
                        <w:t xml:space="preserve">   Panorama din campusul universitar</w:t>
                      </w:r>
                    </w:p>
                  </w:txbxContent>
                </v:textbox>
                <w10:wrap type="through"/>
              </v:shape>
            </w:pict>
          </mc:Fallback>
        </mc:AlternateContent>
      </w:r>
      <w:r>
        <w:rPr>
          <w:rFonts w:ascii="Times New Roman" w:hAnsi="Times New Roman" w:cs="Times New Roman"/>
          <w:noProof/>
          <w:sz w:val="24"/>
          <w:szCs w:val="24"/>
          <w:lang w:val="en-GB"/>
        </w:rPr>
        <w:drawing>
          <wp:anchor distT="0" distB="0" distL="114300" distR="114300" simplePos="0" relativeHeight="251658240" behindDoc="0" locked="0" layoutInCell="1" allowOverlap="1" wp14:anchorId="6B38FE46" wp14:editId="4C200453">
            <wp:simplePos x="0" y="0"/>
            <wp:positionH relativeFrom="margin">
              <wp:align>left</wp:align>
            </wp:positionH>
            <wp:positionV relativeFrom="paragraph">
              <wp:posOffset>199390</wp:posOffset>
            </wp:positionV>
            <wp:extent cx="1819275" cy="3018155"/>
            <wp:effectExtent l="0" t="0" r="0" b="0"/>
            <wp:wrapThrough wrapText="bothSides">
              <wp:wrapPolygon edited="0">
                <wp:start x="0" y="0"/>
                <wp:lineTo x="0" y="21405"/>
                <wp:lineTo x="21261" y="21405"/>
                <wp:lineTo x="21261" y="0"/>
                <wp:lineTo x="0" y="0"/>
              </wp:wrapPolygon>
            </wp:wrapThrough>
            <wp:docPr id="809532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9275" cy="3018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244">
        <w:rPr>
          <w:rFonts w:ascii="Times New Roman" w:hAnsi="Times New Roman" w:cs="Times New Roman"/>
          <w:sz w:val="24"/>
          <w:szCs w:val="24"/>
        </w:rPr>
        <w:t>În urma unei selecții, a</w:t>
      </w:r>
      <w:r w:rsidR="004F29B4" w:rsidRPr="000140A9">
        <w:rPr>
          <w:rFonts w:ascii="Times New Roman" w:hAnsi="Times New Roman" w:cs="Times New Roman"/>
          <w:sz w:val="24"/>
          <w:szCs w:val="24"/>
        </w:rPr>
        <w:t xml:space="preserve">m fost acceptată </w:t>
      </w:r>
      <w:r w:rsidR="00021244">
        <w:rPr>
          <w:rFonts w:ascii="Times New Roman" w:hAnsi="Times New Roman" w:cs="Times New Roman"/>
          <w:sz w:val="24"/>
          <w:szCs w:val="24"/>
        </w:rPr>
        <w:t xml:space="preserve">într-o mobilitate studențească </w:t>
      </w:r>
      <w:r w:rsidR="004F29B4" w:rsidRPr="000140A9">
        <w:rPr>
          <w:rFonts w:ascii="Times New Roman" w:hAnsi="Times New Roman" w:cs="Times New Roman"/>
          <w:sz w:val="24"/>
          <w:szCs w:val="24"/>
        </w:rPr>
        <w:t>la Universitatea Kobe, una dintre cele mai apreciate universități din Japonia, unde am stat în perioada octombrie 2024 – martie 2025. Alegerea orașului a fost</w:t>
      </w:r>
      <w:r w:rsidR="000361E5" w:rsidRPr="000140A9">
        <w:rPr>
          <w:rFonts w:ascii="Times New Roman" w:hAnsi="Times New Roman" w:cs="Times New Roman"/>
          <w:sz w:val="24"/>
          <w:szCs w:val="24"/>
        </w:rPr>
        <w:t xml:space="preserve"> cea mai </w:t>
      </w:r>
      <w:r w:rsidR="00AB67D6">
        <w:rPr>
          <w:rFonts w:ascii="Times New Roman" w:hAnsi="Times New Roman" w:cs="Times New Roman"/>
          <w:sz w:val="24"/>
          <w:szCs w:val="24"/>
        </w:rPr>
        <w:t>potrivită pentru mine</w:t>
      </w:r>
      <w:r w:rsidR="00021244">
        <w:rPr>
          <w:rFonts w:ascii="Times New Roman" w:hAnsi="Times New Roman" w:cs="Times New Roman"/>
          <w:sz w:val="24"/>
          <w:szCs w:val="24"/>
        </w:rPr>
        <w:t>;</w:t>
      </w:r>
      <w:r w:rsidR="004F29B4" w:rsidRPr="000140A9">
        <w:rPr>
          <w:rFonts w:ascii="Times New Roman" w:hAnsi="Times New Roman" w:cs="Times New Roman"/>
          <w:sz w:val="24"/>
          <w:szCs w:val="24"/>
        </w:rPr>
        <w:t xml:space="preserve"> auzisem lucruri frumoase despre acest loc și toate s-au adeverit. Kobe a devenit a doua mea casă. Este locul meu preferat din Japonia, un oraș care oferă peisaje spectaculoase, oameni calmi, cartiere liniștite și curate, mâncare delicioasă și un sistem de transport care funcționează impecabil.</w:t>
      </w:r>
      <w:r w:rsidR="000361E5" w:rsidRPr="000140A9">
        <w:rPr>
          <w:rFonts w:ascii="Times New Roman" w:hAnsi="Times New Roman" w:cs="Times New Roman"/>
          <w:sz w:val="24"/>
          <w:szCs w:val="24"/>
        </w:rPr>
        <w:t xml:space="preserve"> </w:t>
      </w:r>
      <w:r w:rsidR="004F29B4" w:rsidRPr="000140A9">
        <w:rPr>
          <w:rFonts w:ascii="Times New Roman" w:hAnsi="Times New Roman" w:cs="Times New Roman"/>
          <w:sz w:val="24"/>
          <w:szCs w:val="24"/>
        </w:rPr>
        <w:t>Am avut parte de o experiență completă și autentică: locuiam într-un cămin foarte bine dotat și sigur, iar timpul liber îl petreceam explorând. Am avut mai multe locuri de suflet, dar poate cel mai</w:t>
      </w:r>
      <w:r w:rsidR="00315EE4">
        <w:rPr>
          <w:rFonts w:ascii="Times New Roman" w:hAnsi="Times New Roman" w:cs="Times New Roman"/>
          <w:sz w:val="24"/>
          <w:szCs w:val="24"/>
        </w:rPr>
        <w:t xml:space="preserve">... </w:t>
      </w:r>
      <w:r w:rsidR="004F29B4" w:rsidRPr="000140A9">
        <w:rPr>
          <w:rFonts w:ascii="Times New Roman" w:hAnsi="Times New Roman" w:cs="Times New Roman"/>
          <w:sz w:val="24"/>
          <w:szCs w:val="24"/>
        </w:rPr>
        <w:t xml:space="preserve"> special a fost plaja Suma, unde mergeam des să mă plimb, să caut scoici prin nisip</w:t>
      </w:r>
      <w:r w:rsidR="000361E5" w:rsidRPr="000140A9">
        <w:rPr>
          <w:rFonts w:ascii="Times New Roman" w:hAnsi="Times New Roman" w:cs="Times New Roman"/>
          <w:sz w:val="24"/>
          <w:szCs w:val="24"/>
        </w:rPr>
        <w:t>,</w:t>
      </w:r>
      <w:r w:rsidR="004F29B4" w:rsidRPr="000140A9">
        <w:rPr>
          <w:rFonts w:ascii="Times New Roman" w:hAnsi="Times New Roman" w:cs="Times New Roman"/>
          <w:sz w:val="24"/>
          <w:szCs w:val="24"/>
        </w:rPr>
        <w:t xml:space="preserve"> să mănânc cu vedere la mare</w:t>
      </w:r>
      <w:r w:rsidR="000361E5" w:rsidRPr="000140A9">
        <w:rPr>
          <w:rFonts w:ascii="Times New Roman" w:hAnsi="Times New Roman" w:cs="Times New Roman"/>
          <w:sz w:val="24"/>
          <w:szCs w:val="24"/>
        </w:rPr>
        <w:t xml:space="preserve"> și să privesc apusul</w:t>
      </w:r>
      <w:r w:rsidR="004F29B4" w:rsidRPr="000140A9">
        <w:rPr>
          <w:rFonts w:ascii="Times New Roman" w:hAnsi="Times New Roman" w:cs="Times New Roman"/>
          <w:sz w:val="24"/>
          <w:szCs w:val="24"/>
        </w:rPr>
        <w:t xml:space="preserve">. O altă destinație dragă mie a fost Herb Garden, o grădină situată pe munte unde puteai admira flori variate, panorama orașului, bea un ceai aromat și citi o </w:t>
      </w:r>
      <w:r w:rsidR="004F29B4" w:rsidRPr="000140A9">
        <w:rPr>
          <w:rFonts w:ascii="Times New Roman" w:hAnsi="Times New Roman" w:cs="Times New Roman"/>
          <w:sz w:val="24"/>
          <w:szCs w:val="24"/>
        </w:rPr>
        <w:lastRenderedPageBreak/>
        <w:t xml:space="preserve">carte într-un hamac. Puteai ajunge acolo fie cu telecabina, fie urcând </w:t>
      </w:r>
      <w:r>
        <w:rPr>
          <w:rFonts w:ascii="Times New Roman" w:hAnsi="Times New Roman" w:cs="Times New Roman"/>
          <w:noProof/>
          <w:sz w:val="24"/>
          <w:szCs w:val="24"/>
          <w:lang w:val="en-GB"/>
        </w:rPr>
        <w:drawing>
          <wp:anchor distT="0" distB="0" distL="114300" distR="114300" simplePos="0" relativeHeight="251662336" behindDoc="0" locked="0" layoutInCell="1" allowOverlap="1" wp14:anchorId="15AC6CDE" wp14:editId="5B7081C3">
            <wp:simplePos x="0" y="0"/>
            <wp:positionH relativeFrom="margin">
              <wp:align>right</wp:align>
            </wp:positionH>
            <wp:positionV relativeFrom="paragraph">
              <wp:posOffset>228600</wp:posOffset>
            </wp:positionV>
            <wp:extent cx="2082165" cy="2741930"/>
            <wp:effectExtent l="0" t="0" r="0" b="1270"/>
            <wp:wrapThrough wrapText="bothSides">
              <wp:wrapPolygon edited="0">
                <wp:start x="0" y="0"/>
                <wp:lineTo x="0" y="21460"/>
                <wp:lineTo x="21343" y="21460"/>
                <wp:lineTo x="21343" y="0"/>
                <wp:lineTo x="0" y="0"/>
              </wp:wrapPolygon>
            </wp:wrapThrough>
            <wp:docPr id="6586240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2165" cy="2741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9B4" w:rsidRPr="000140A9">
        <w:rPr>
          <w:rFonts w:ascii="Times New Roman" w:hAnsi="Times New Roman" w:cs="Times New Roman"/>
          <w:sz w:val="24"/>
          <w:szCs w:val="24"/>
        </w:rPr>
        <w:t>muntele pe jos, ceea ce făcea totul și mai special. Dar poate activitatea care mi-a oferit cele mai autentice momente era aceea de a mă plimba fără o destinație clară, pur și simplu</w:t>
      </w:r>
      <w:r w:rsidR="00021244">
        <w:rPr>
          <w:rFonts w:ascii="Times New Roman" w:hAnsi="Times New Roman" w:cs="Times New Roman"/>
          <w:sz w:val="24"/>
          <w:szCs w:val="24"/>
        </w:rPr>
        <w:t>,</w:t>
      </w:r>
      <w:r w:rsidR="004F29B4" w:rsidRPr="000140A9">
        <w:rPr>
          <w:rFonts w:ascii="Times New Roman" w:hAnsi="Times New Roman" w:cs="Times New Roman"/>
          <w:sz w:val="24"/>
          <w:szCs w:val="24"/>
        </w:rPr>
        <w:t xml:space="preserve"> pe străduțe, admirând casele, copiii care ieșeau de la școală sau oamenii care își plimbau animalele. Mă fascina viața de zi cu zi</w:t>
      </w:r>
      <w:r w:rsidR="000361E5" w:rsidRPr="000140A9">
        <w:rPr>
          <w:rFonts w:ascii="Times New Roman" w:hAnsi="Times New Roman" w:cs="Times New Roman"/>
          <w:sz w:val="24"/>
          <w:szCs w:val="24"/>
        </w:rPr>
        <w:t xml:space="preserve"> a local</w:t>
      </w:r>
      <w:r w:rsidR="00021244">
        <w:rPr>
          <w:rFonts w:ascii="Times New Roman" w:hAnsi="Times New Roman" w:cs="Times New Roman"/>
          <w:sz w:val="24"/>
          <w:szCs w:val="24"/>
        </w:rPr>
        <w:t>n</w:t>
      </w:r>
      <w:r w:rsidR="000361E5" w:rsidRPr="000140A9">
        <w:rPr>
          <w:rFonts w:ascii="Times New Roman" w:hAnsi="Times New Roman" w:cs="Times New Roman"/>
          <w:sz w:val="24"/>
          <w:szCs w:val="24"/>
        </w:rPr>
        <w:t>i</w:t>
      </w:r>
      <w:r w:rsidR="00021244">
        <w:rPr>
          <w:rFonts w:ascii="Times New Roman" w:hAnsi="Times New Roman" w:cs="Times New Roman"/>
          <w:sz w:val="24"/>
          <w:szCs w:val="24"/>
        </w:rPr>
        <w:t>ci</w:t>
      </w:r>
      <w:r w:rsidR="000361E5" w:rsidRPr="000140A9">
        <w:rPr>
          <w:rFonts w:ascii="Times New Roman" w:hAnsi="Times New Roman" w:cs="Times New Roman"/>
          <w:sz w:val="24"/>
          <w:szCs w:val="24"/>
        </w:rPr>
        <w:t>lor.</w:t>
      </w:r>
    </w:p>
    <w:p w14:paraId="5CD6792E" w14:textId="0193A502" w:rsidR="004F29B4" w:rsidRPr="000140A9" w:rsidRDefault="00B152A7" w:rsidP="004F29B4">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GB"/>
        </w:rPr>
        <w:drawing>
          <wp:anchor distT="0" distB="0" distL="114300" distR="114300" simplePos="0" relativeHeight="251663360" behindDoc="0" locked="0" layoutInCell="1" allowOverlap="1" wp14:anchorId="69DDB031" wp14:editId="1D7B7E89">
            <wp:simplePos x="0" y="0"/>
            <wp:positionH relativeFrom="margin">
              <wp:align>left</wp:align>
            </wp:positionH>
            <wp:positionV relativeFrom="paragraph">
              <wp:posOffset>316230</wp:posOffset>
            </wp:positionV>
            <wp:extent cx="1809750" cy="3180715"/>
            <wp:effectExtent l="0" t="0" r="0" b="635"/>
            <wp:wrapThrough wrapText="bothSides">
              <wp:wrapPolygon edited="0">
                <wp:start x="0" y="0"/>
                <wp:lineTo x="0" y="21475"/>
                <wp:lineTo x="21373" y="21475"/>
                <wp:lineTo x="21373" y="0"/>
                <wp:lineTo x="0" y="0"/>
              </wp:wrapPolygon>
            </wp:wrapThrough>
            <wp:docPr id="1690998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0" cy="3180715"/>
                    </a:xfrm>
                    <a:prstGeom prst="rect">
                      <a:avLst/>
                    </a:prstGeom>
                    <a:noFill/>
                    <a:ln>
                      <a:noFill/>
                    </a:ln>
                  </pic:spPr>
                </pic:pic>
              </a:graphicData>
            </a:graphic>
          </wp:anchor>
        </w:drawing>
      </w:r>
      <w:r w:rsidR="004F29B4" w:rsidRPr="000140A9">
        <w:rPr>
          <w:rFonts w:ascii="Times New Roman" w:hAnsi="Times New Roman" w:cs="Times New Roman"/>
          <w:sz w:val="24"/>
          <w:szCs w:val="24"/>
        </w:rPr>
        <w:t>Pentru că mai vizitasem Japonia înainte și er</w:t>
      </w:r>
      <w:r w:rsidR="00021244">
        <w:rPr>
          <w:rFonts w:ascii="Times New Roman" w:hAnsi="Times New Roman" w:cs="Times New Roman"/>
          <w:sz w:val="24"/>
          <w:szCs w:val="24"/>
        </w:rPr>
        <w:t>am deja pasionată de cultura japoneză</w:t>
      </w:r>
      <w:r w:rsidR="004F29B4" w:rsidRPr="000140A9">
        <w:rPr>
          <w:rFonts w:ascii="Times New Roman" w:hAnsi="Times New Roman" w:cs="Times New Roman"/>
          <w:sz w:val="24"/>
          <w:szCs w:val="24"/>
        </w:rPr>
        <w:t>, nu am avut part</w:t>
      </w:r>
      <w:r w:rsidR="00021244">
        <w:rPr>
          <w:rFonts w:ascii="Times New Roman" w:hAnsi="Times New Roman" w:cs="Times New Roman"/>
          <w:sz w:val="24"/>
          <w:szCs w:val="24"/>
        </w:rPr>
        <w:t>e de un șoc cultural. Dimpotrivă</w:t>
      </w:r>
      <w:r w:rsidR="004F29B4" w:rsidRPr="000140A9">
        <w:rPr>
          <w:rFonts w:ascii="Times New Roman" w:hAnsi="Times New Roman" w:cs="Times New Roman"/>
          <w:sz w:val="24"/>
          <w:szCs w:val="24"/>
        </w:rPr>
        <w:t xml:space="preserve">, totul mi s-a părut natural. Japonia e o țară în care ți se oferă totul: oamenii sunt politicoși și respectuoși, se așteaptă la coadă în mod organizat la trenuri și autobuze, există </w:t>
      </w:r>
      <w:r w:rsidR="004F29B4" w:rsidRPr="00021244">
        <w:rPr>
          <w:rFonts w:ascii="Times New Roman" w:hAnsi="Times New Roman" w:cs="Times New Roman"/>
          <w:i/>
          <w:sz w:val="24"/>
          <w:szCs w:val="24"/>
        </w:rPr>
        <w:t>convenience stores</w:t>
      </w:r>
      <w:r w:rsidR="004F29B4" w:rsidRPr="000140A9">
        <w:rPr>
          <w:rFonts w:ascii="Times New Roman" w:hAnsi="Times New Roman" w:cs="Times New Roman"/>
          <w:sz w:val="24"/>
          <w:szCs w:val="24"/>
        </w:rPr>
        <w:t xml:space="preserve"> deschise non-stop (Family Mart, Lawson, 7-Eleven) unde poți găsi de toate — de la mâncare și haine, până la medicamente sau servicii utile, cum ar fi plata utilităților, a abonamentului de telefon ori a asigurării medicale. Sistemul este extrem de bine pus la punct și asta îți face viața mult mai ușoară.</w:t>
      </w:r>
    </w:p>
    <w:p w14:paraId="2AF3D02D" w14:textId="0ECE8E30" w:rsidR="004F29B4" w:rsidRPr="000140A9" w:rsidRDefault="003245DF" w:rsidP="006D31FD">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GB"/>
        </w:rPr>
        <w:drawing>
          <wp:anchor distT="0" distB="0" distL="114300" distR="114300" simplePos="0" relativeHeight="251664384" behindDoc="0" locked="0" layoutInCell="1" allowOverlap="1" wp14:anchorId="73F1D6BE" wp14:editId="3D528414">
            <wp:simplePos x="0" y="0"/>
            <wp:positionH relativeFrom="margin">
              <wp:align>right</wp:align>
            </wp:positionH>
            <wp:positionV relativeFrom="paragraph">
              <wp:posOffset>920750</wp:posOffset>
            </wp:positionV>
            <wp:extent cx="2099945" cy="2762250"/>
            <wp:effectExtent l="0" t="0" r="0" b="0"/>
            <wp:wrapThrough wrapText="bothSides">
              <wp:wrapPolygon edited="0">
                <wp:start x="0" y="0"/>
                <wp:lineTo x="0" y="21451"/>
                <wp:lineTo x="21358" y="21451"/>
                <wp:lineTo x="21358" y="0"/>
                <wp:lineTo x="0" y="0"/>
              </wp:wrapPolygon>
            </wp:wrapThrough>
            <wp:docPr id="5554338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9945"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GB"/>
        </w:rPr>
        <w:drawing>
          <wp:anchor distT="0" distB="0" distL="114300" distR="114300" simplePos="0" relativeHeight="251665408" behindDoc="0" locked="0" layoutInCell="1" allowOverlap="1" wp14:anchorId="5CEDCC72" wp14:editId="55BBDAB7">
            <wp:simplePos x="0" y="0"/>
            <wp:positionH relativeFrom="margin">
              <wp:align>left</wp:align>
            </wp:positionH>
            <wp:positionV relativeFrom="paragraph">
              <wp:posOffset>1936750</wp:posOffset>
            </wp:positionV>
            <wp:extent cx="1393190" cy="1847850"/>
            <wp:effectExtent l="0" t="0" r="0" b="0"/>
            <wp:wrapThrough wrapText="bothSides">
              <wp:wrapPolygon edited="0">
                <wp:start x="0" y="0"/>
                <wp:lineTo x="0" y="21377"/>
                <wp:lineTo x="21265" y="21377"/>
                <wp:lineTo x="21265" y="0"/>
                <wp:lineTo x="0" y="0"/>
              </wp:wrapPolygon>
            </wp:wrapThrough>
            <wp:docPr id="21359238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3190" cy="1847850"/>
                    </a:xfrm>
                    <a:prstGeom prst="rect">
                      <a:avLst/>
                    </a:prstGeom>
                    <a:noFill/>
                    <a:ln>
                      <a:noFill/>
                    </a:ln>
                  </pic:spPr>
                </pic:pic>
              </a:graphicData>
            </a:graphic>
          </wp:anchor>
        </w:drawing>
      </w:r>
      <w:r w:rsidR="004F29B4" w:rsidRPr="000140A9">
        <w:rPr>
          <w:rFonts w:ascii="Times New Roman" w:hAnsi="Times New Roman" w:cs="Times New Roman"/>
          <w:sz w:val="24"/>
          <w:szCs w:val="24"/>
        </w:rPr>
        <w:t xml:space="preserve">Un loc care mi-a ajuns la inimă și pe care nu-l voi uita niciodată este Hokkaido, insula din nordul Japoniei. Am ajuns acolo în februarie, în perioada Festivalului Zăpezii de la Sapporo, unde sunt expuse statui uriașe făcute din zăpadă. Ningea ca în povești, totul era alb, liniștit, iar copilul din mine s-a bucurat sincer de acele momente. Am reușit să vizitez și orașele Asari și Otaru. Drumul cu trenul spre Asari a fost o experiență în sine — călătoream de-a lungul mării, într-un peisaj spectaculos. Asari era un </w:t>
      </w:r>
      <w:r w:rsidR="00315EE4">
        <w:rPr>
          <w:rFonts w:ascii="Times New Roman" w:hAnsi="Times New Roman" w:cs="Times New Roman"/>
          <w:sz w:val="24"/>
          <w:szCs w:val="24"/>
        </w:rPr>
        <w:t>sătuc dră</w:t>
      </w:r>
      <w:r w:rsidR="000361E5" w:rsidRPr="000140A9">
        <w:rPr>
          <w:rFonts w:ascii="Times New Roman" w:hAnsi="Times New Roman" w:cs="Times New Roman"/>
          <w:sz w:val="24"/>
          <w:szCs w:val="24"/>
        </w:rPr>
        <w:t>guț</w:t>
      </w:r>
      <w:r w:rsidR="004F29B4" w:rsidRPr="000140A9">
        <w:rPr>
          <w:rFonts w:ascii="Times New Roman" w:hAnsi="Times New Roman" w:cs="Times New Roman"/>
          <w:sz w:val="24"/>
          <w:szCs w:val="24"/>
        </w:rPr>
        <w:t xml:space="preserve">, cu ieșire la mare, case colorate și oameni care deszăpezeau cu grijă străzile. Otaru, pe de altă parte, avea un </w:t>
      </w:r>
      <w:r w:rsidR="004F29B4" w:rsidRPr="00021244">
        <w:rPr>
          <w:rFonts w:ascii="Times New Roman" w:hAnsi="Times New Roman" w:cs="Times New Roman"/>
          <w:i/>
          <w:sz w:val="24"/>
          <w:szCs w:val="24"/>
        </w:rPr>
        <w:t>vibe</w:t>
      </w:r>
      <w:r w:rsidR="004F29B4" w:rsidRPr="000140A9">
        <w:rPr>
          <w:rFonts w:ascii="Times New Roman" w:hAnsi="Times New Roman" w:cs="Times New Roman"/>
          <w:sz w:val="24"/>
          <w:szCs w:val="24"/>
        </w:rPr>
        <w:t xml:space="preserve"> european, poate și datorită arhitecturii și numărului mare de turiști. Acolo am participat la Festivalul Luminii, o experiență deosebită.</w:t>
      </w:r>
      <w:r w:rsidR="006D31FD">
        <w:rPr>
          <w:rFonts w:ascii="Times New Roman" w:hAnsi="Times New Roman" w:cs="Times New Roman"/>
          <w:sz w:val="24"/>
          <w:szCs w:val="24"/>
        </w:rPr>
        <w:t xml:space="preserve"> </w:t>
      </w:r>
      <w:r w:rsidR="004F29B4" w:rsidRPr="000140A9">
        <w:rPr>
          <w:rFonts w:ascii="Times New Roman" w:hAnsi="Times New Roman" w:cs="Times New Roman"/>
          <w:sz w:val="24"/>
          <w:szCs w:val="24"/>
        </w:rPr>
        <w:t>Iar</w:t>
      </w:r>
      <w:r w:rsidR="006D31FD">
        <w:rPr>
          <w:rFonts w:ascii="Times New Roman" w:hAnsi="Times New Roman" w:cs="Times New Roman"/>
          <w:sz w:val="24"/>
          <w:szCs w:val="24"/>
        </w:rPr>
        <w:t xml:space="preserve"> </w:t>
      </w:r>
      <w:r w:rsidR="004F29B4" w:rsidRPr="000140A9">
        <w:rPr>
          <w:rFonts w:ascii="Times New Roman" w:hAnsi="Times New Roman" w:cs="Times New Roman"/>
          <w:sz w:val="24"/>
          <w:szCs w:val="24"/>
        </w:rPr>
        <w:t>mâncare</w:t>
      </w:r>
      <w:r w:rsidR="000140A9" w:rsidRPr="000140A9">
        <w:rPr>
          <w:rFonts w:ascii="Times New Roman" w:hAnsi="Times New Roman" w:cs="Times New Roman"/>
          <w:sz w:val="24"/>
          <w:szCs w:val="24"/>
        </w:rPr>
        <w:t xml:space="preserve">a </w:t>
      </w:r>
      <w:r w:rsidR="004F29B4" w:rsidRPr="000140A9">
        <w:rPr>
          <w:rFonts w:ascii="Times New Roman" w:hAnsi="Times New Roman" w:cs="Times New Roman"/>
          <w:sz w:val="24"/>
          <w:szCs w:val="24"/>
        </w:rPr>
        <w:t>nemaipomenită</w:t>
      </w:r>
      <w:r w:rsidR="000140A9" w:rsidRPr="000140A9">
        <w:rPr>
          <w:rFonts w:ascii="Times New Roman" w:hAnsi="Times New Roman" w:cs="Times New Roman"/>
          <w:sz w:val="24"/>
          <w:szCs w:val="24"/>
        </w:rPr>
        <w:t>.</w:t>
      </w:r>
      <w:r w:rsidR="004F29B4" w:rsidRPr="000140A9">
        <w:rPr>
          <w:rFonts w:ascii="Times New Roman" w:hAnsi="Times New Roman" w:cs="Times New Roman"/>
          <w:sz w:val="24"/>
          <w:szCs w:val="24"/>
        </w:rPr>
        <w:t xml:space="preserve"> Hokkaido este renumit pentru</w:t>
      </w:r>
      <w:r w:rsidR="000140A9" w:rsidRPr="000140A9">
        <w:rPr>
          <w:rFonts w:ascii="Times New Roman" w:hAnsi="Times New Roman" w:cs="Times New Roman"/>
          <w:sz w:val="24"/>
          <w:szCs w:val="24"/>
        </w:rPr>
        <w:t xml:space="preserve"> </w:t>
      </w:r>
      <w:r w:rsidR="000140A9" w:rsidRPr="00021244">
        <w:rPr>
          <w:rFonts w:ascii="Times New Roman" w:hAnsi="Times New Roman" w:cs="Times New Roman"/>
          <w:i/>
          <w:sz w:val="24"/>
          <w:szCs w:val="24"/>
        </w:rPr>
        <w:t>ramen</w:t>
      </w:r>
      <w:r w:rsidR="000140A9" w:rsidRPr="000140A9">
        <w:rPr>
          <w:rFonts w:ascii="Times New Roman" w:hAnsi="Times New Roman" w:cs="Times New Roman"/>
          <w:sz w:val="24"/>
          <w:szCs w:val="24"/>
        </w:rPr>
        <w:t xml:space="preserve"> și</w:t>
      </w:r>
      <w:r w:rsidR="004F29B4" w:rsidRPr="000140A9">
        <w:rPr>
          <w:rFonts w:ascii="Times New Roman" w:hAnsi="Times New Roman" w:cs="Times New Roman"/>
          <w:sz w:val="24"/>
          <w:szCs w:val="24"/>
        </w:rPr>
        <w:t xml:space="preserve"> fructele sale de mare</w:t>
      </w:r>
      <w:r w:rsidR="000140A9" w:rsidRPr="000140A9">
        <w:rPr>
          <w:rFonts w:ascii="Times New Roman" w:hAnsi="Times New Roman" w:cs="Times New Roman"/>
          <w:sz w:val="24"/>
          <w:szCs w:val="24"/>
        </w:rPr>
        <w:t>.</w:t>
      </w:r>
    </w:p>
    <w:p w14:paraId="6686087D" w14:textId="18EFF4BD" w:rsidR="004F29B4" w:rsidRPr="000140A9" w:rsidRDefault="003245DF" w:rsidP="004F29B4">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GB"/>
        </w:rPr>
        <w:lastRenderedPageBreak/>
        <w:drawing>
          <wp:anchor distT="0" distB="0" distL="114300" distR="114300" simplePos="0" relativeHeight="251666432" behindDoc="0" locked="0" layoutInCell="1" allowOverlap="1" wp14:anchorId="5EF6AD76" wp14:editId="01A49BD5">
            <wp:simplePos x="0" y="0"/>
            <wp:positionH relativeFrom="margin">
              <wp:align>left</wp:align>
            </wp:positionH>
            <wp:positionV relativeFrom="paragraph">
              <wp:posOffset>46355</wp:posOffset>
            </wp:positionV>
            <wp:extent cx="2842154" cy="1562100"/>
            <wp:effectExtent l="0" t="0" r="0" b="0"/>
            <wp:wrapThrough wrapText="bothSides">
              <wp:wrapPolygon edited="0">
                <wp:start x="0" y="0"/>
                <wp:lineTo x="0" y="21337"/>
                <wp:lineTo x="21431" y="21337"/>
                <wp:lineTo x="21431" y="0"/>
                <wp:lineTo x="0" y="0"/>
              </wp:wrapPolygon>
            </wp:wrapThrough>
            <wp:docPr id="15025972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2154" cy="1562100"/>
                    </a:xfrm>
                    <a:prstGeom prst="rect">
                      <a:avLst/>
                    </a:prstGeom>
                    <a:noFill/>
                    <a:ln>
                      <a:noFill/>
                    </a:ln>
                  </pic:spPr>
                </pic:pic>
              </a:graphicData>
            </a:graphic>
          </wp:anchor>
        </w:drawing>
      </w:r>
      <w:r w:rsidR="004F29B4" w:rsidRPr="000140A9">
        <w:rPr>
          <w:rFonts w:ascii="Times New Roman" w:hAnsi="Times New Roman" w:cs="Times New Roman"/>
          <w:sz w:val="24"/>
          <w:szCs w:val="24"/>
        </w:rPr>
        <w:t>Această experiență în Japonia m-a ajutat enorm, atât pe plan educațional, cât și personal. Din punct de vedere educațional, am avut ocazia să învăț direct de la profesori japonezi, să-mi îmbunătățesc considerabil c</w:t>
      </w:r>
      <w:r w:rsidR="00021244">
        <w:rPr>
          <w:rFonts w:ascii="Times New Roman" w:hAnsi="Times New Roman" w:cs="Times New Roman"/>
          <w:sz w:val="24"/>
          <w:szCs w:val="24"/>
        </w:rPr>
        <w:t>unoștințele de limbă și să mă simt mai confortabil ascultând limba japoneză, ceea ce înainte îmi părea dificil</w:t>
      </w:r>
      <w:r w:rsidR="004F29B4" w:rsidRPr="000140A9">
        <w:rPr>
          <w:rFonts w:ascii="Times New Roman" w:hAnsi="Times New Roman" w:cs="Times New Roman"/>
          <w:sz w:val="24"/>
          <w:szCs w:val="24"/>
        </w:rPr>
        <w:t>. Am învățat și cum funcționează sistemul educațional japonez, cum este st</w:t>
      </w:r>
      <w:r w:rsidR="006E4AC2">
        <w:rPr>
          <w:rFonts w:ascii="Times New Roman" w:hAnsi="Times New Roman" w:cs="Times New Roman"/>
          <w:sz w:val="24"/>
          <w:szCs w:val="24"/>
        </w:rPr>
        <w:t>ructurat și cât de important</w:t>
      </w:r>
      <w:r w:rsidR="004F29B4" w:rsidRPr="000140A9">
        <w:rPr>
          <w:rFonts w:ascii="Times New Roman" w:hAnsi="Times New Roman" w:cs="Times New Roman"/>
          <w:sz w:val="24"/>
          <w:szCs w:val="24"/>
        </w:rPr>
        <w:t xml:space="preserve"> </w:t>
      </w:r>
      <w:r w:rsidR="006D31FD">
        <w:rPr>
          <w:rFonts w:ascii="Times New Roman" w:hAnsi="Times New Roman" w:cs="Times New Roman"/>
          <w:sz w:val="24"/>
          <w:szCs w:val="24"/>
        </w:rPr>
        <w:t xml:space="preserve">este să fii constant </w:t>
      </w:r>
      <w:r w:rsidR="004F29B4" w:rsidRPr="000140A9">
        <w:rPr>
          <w:rFonts w:ascii="Times New Roman" w:hAnsi="Times New Roman" w:cs="Times New Roman"/>
          <w:sz w:val="24"/>
          <w:szCs w:val="24"/>
        </w:rPr>
        <w:t>în învățare. De asemenea, am descoperit metode de studiu diferite, pe care le pot folosi și în continuare. Pe plan profesional, chiar dacă nu am lucrat efectiv în Japonia, am realizat cât de mult îmi doresc să rămân conectată la această cultură. M-am convins că vreau să activez într-un domeniu care implică legătura directă cu Japonia, fie prin limbă, fie prin cultură, educație sau schimburi internaționale.</w:t>
      </w:r>
    </w:p>
    <w:p w14:paraId="3F00A1D1" w14:textId="74F7C3AE" w:rsidR="004F29B4" w:rsidRPr="000140A9" w:rsidRDefault="004F29B4" w:rsidP="004F29B4">
      <w:pPr>
        <w:spacing w:line="276" w:lineRule="auto"/>
        <w:jc w:val="both"/>
        <w:rPr>
          <w:rFonts w:ascii="Times New Roman" w:hAnsi="Times New Roman" w:cs="Times New Roman"/>
          <w:sz w:val="24"/>
          <w:szCs w:val="24"/>
        </w:rPr>
      </w:pPr>
      <w:r w:rsidRPr="000140A9">
        <w:rPr>
          <w:rFonts w:ascii="Times New Roman" w:hAnsi="Times New Roman" w:cs="Times New Roman"/>
          <w:sz w:val="24"/>
          <w:szCs w:val="24"/>
        </w:rPr>
        <w:t>P</w:t>
      </w:r>
      <w:r w:rsidR="00315EE4">
        <w:rPr>
          <w:rFonts w:ascii="Times New Roman" w:hAnsi="Times New Roman" w:cs="Times New Roman"/>
          <w:sz w:val="24"/>
          <w:szCs w:val="24"/>
        </w:rPr>
        <w:t>e plan personal</w:t>
      </w:r>
      <w:r w:rsidRPr="000140A9">
        <w:rPr>
          <w:rFonts w:ascii="Times New Roman" w:hAnsi="Times New Roman" w:cs="Times New Roman"/>
          <w:sz w:val="24"/>
          <w:szCs w:val="24"/>
        </w:rPr>
        <w:t xml:space="preserve"> m-am schimbat cel mai mult. Am devenit mai organizată și mai disciplinată, am învățat să-mi echilibrez timpul între învățat și explorat</w:t>
      </w:r>
      <w:r w:rsidR="006E4AC2">
        <w:rPr>
          <w:rFonts w:ascii="Times New Roman" w:hAnsi="Times New Roman" w:cs="Times New Roman"/>
          <w:sz w:val="24"/>
          <w:szCs w:val="24"/>
        </w:rPr>
        <w:t xml:space="preserve"> lumea din jur</w:t>
      </w:r>
      <w:r w:rsidRPr="000140A9">
        <w:rPr>
          <w:rFonts w:ascii="Times New Roman" w:hAnsi="Times New Roman" w:cs="Times New Roman"/>
          <w:sz w:val="24"/>
          <w:szCs w:val="24"/>
        </w:rPr>
        <w:t>, să fiu mai atentă la detalii și să mă bucur de lucrurile simple. Am devenit mai independentă, dar și mai deschisă spre ceilalți, mai ales în interacțiunile interculturale.</w:t>
      </w:r>
    </w:p>
    <w:p w14:paraId="164C92D0" w14:textId="10BE2020" w:rsidR="004F29B4" w:rsidRPr="000140A9" w:rsidRDefault="004F29B4" w:rsidP="004F29B4">
      <w:pPr>
        <w:spacing w:line="276" w:lineRule="auto"/>
        <w:jc w:val="both"/>
        <w:rPr>
          <w:rFonts w:ascii="Times New Roman" w:hAnsi="Times New Roman" w:cs="Times New Roman"/>
          <w:sz w:val="24"/>
          <w:szCs w:val="24"/>
        </w:rPr>
      </w:pPr>
      <w:r w:rsidRPr="000140A9">
        <w:rPr>
          <w:rFonts w:ascii="Times New Roman" w:hAnsi="Times New Roman" w:cs="Times New Roman"/>
          <w:sz w:val="24"/>
          <w:szCs w:val="24"/>
        </w:rPr>
        <w:t xml:space="preserve">Privind în viitor, sunt sigură că această experiență va avea un impact major în deciziile mele. Vreau să continui să studiez limba japoneză, să mă perfecționez și, dacă am ocazia, să revin pentru un masterat sau pentru </w:t>
      </w:r>
      <w:r w:rsidR="00315EE4">
        <w:rPr>
          <w:rFonts w:ascii="Times New Roman" w:hAnsi="Times New Roman" w:cs="Times New Roman"/>
          <w:sz w:val="24"/>
          <w:szCs w:val="24"/>
        </w:rPr>
        <w:t xml:space="preserve">un loc de </w:t>
      </w:r>
      <w:r w:rsidRPr="000140A9">
        <w:rPr>
          <w:rFonts w:ascii="Times New Roman" w:hAnsi="Times New Roman" w:cs="Times New Roman"/>
          <w:sz w:val="24"/>
          <w:szCs w:val="24"/>
        </w:rPr>
        <w:t>muncă. Îmi doresc să duc mai departe această legătură pe care am construit-o cu Japonia, care nu este doar academică, ci profund personală.</w:t>
      </w:r>
      <w:r w:rsidR="003245DF">
        <w:rPr>
          <w:rFonts w:ascii="Times New Roman" w:hAnsi="Times New Roman" w:cs="Times New Roman"/>
          <w:sz w:val="24"/>
          <w:szCs w:val="24"/>
        </w:rPr>
        <w:t xml:space="preserve"> </w:t>
      </w:r>
    </w:p>
    <w:p w14:paraId="2FC8CB3E" w14:textId="3ED364EC" w:rsidR="003245DF" w:rsidRPr="003245DF" w:rsidRDefault="004E1DA2" w:rsidP="003245DF">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GB"/>
        </w:rPr>
        <w:drawing>
          <wp:anchor distT="0" distB="0" distL="114300" distR="114300" simplePos="0" relativeHeight="251673600" behindDoc="0" locked="0" layoutInCell="1" allowOverlap="1" wp14:anchorId="67DB431C" wp14:editId="43F6FE1D">
            <wp:simplePos x="0" y="0"/>
            <wp:positionH relativeFrom="column">
              <wp:posOffset>2148205</wp:posOffset>
            </wp:positionH>
            <wp:positionV relativeFrom="paragraph">
              <wp:posOffset>473075</wp:posOffset>
            </wp:positionV>
            <wp:extent cx="1946910" cy="2609850"/>
            <wp:effectExtent l="0" t="0" r="0" b="0"/>
            <wp:wrapTopAndBottom/>
            <wp:docPr id="1200693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910"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677696" behindDoc="0" locked="0" layoutInCell="1" allowOverlap="1" wp14:anchorId="5020B7C1" wp14:editId="0BD6B08E">
                <wp:simplePos x="0" y="0"/>
                <wp:positionH relativeFrom="column">
                  <wp:posOffset>4152900</wp:posOffset>
                </wp:positionH>
                <wp:positionV relativeFrom="paragraph">
                  <wp:posOffset>3422650</wp:posOffset>
                </wp:positionV>
                <wp:extent cx="1790700" cy="635"/>
                <wp:effectExtent l="0" t="0" r="0" b="0"/>
                <wp:wrapTopAndBottom/>
                <wp:docPr id="434896080" name="Text Box 1"/>
                <wp:cNvGraphicFramePr/>
                <a:graphic xmlns:a="http://schemas.openxmlformats.org/drawingml/2006/main">
                  <a:graphicData uri="http://schemas.microsoft.com/office/word/2010/wordprocessingShape">
                    <wps:wsp>
                      <wps:cNvSpPr txBox="1"/>
                      <wps:spPr>
                        <a:xfrm>
                          <a:off x="0" y="0"/>
                          <a:ext cx="1790700" cy="635"/>
                        </a:xfrm>
                        <a:prstGeom prst="rect">
                          <a:avLst/>
                        </a:prstGeom>
                        <a:solidFill>
                          <a:prstClr val="white"/>
                        </a:solidFill>
                        <a:ln>
                          <a:noFill/>
                        </a:ln>
                      </wps:spPr>
                      <wps:txbx>
                        <w:txbxContent>
                          <w:p w14:paraId="04EFAF74" w14:textId="17D44010" w:rsidR="004E1DA2" w:rsidRPr="00B4169F" w:rsidRDefault="004E1DA2" w:rsidP="004E1DA2">
                            <w:pPr>
                              <w:pStyle w:val="Caption"/>
                              <w:rPr>
                                <w:rFonts w:ascii="Times New Roman" w:hAnsi="Times New Roman" w:cs="Times New Roman"/>
                                <w:b/>
                                <w:bCs/>
                                <w:noProof/>
                                <w:sz w:val="24"/>
                                <w:szCs w:val="24"/>
                              </w:rPr>
                            </w:pPr>
                            <w:r>
                              <w:t xml:space="preserve">            Frunze de arțar - Momiji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20B7C1" id="_x0000_s1027" type="#_x0000_t202" style="position:absolute;left:0;text-align:left;margin-left:327pt;margin-top:269.5pt;width:141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" stroked="f">
                <v:textbox style="mso-fit-shape-to-text:t" inset="0,0,0,0">
                  <w:txbxContent>
                    <w:p w14:paraId="04EFAF74" w14:textId="17D44010" w:rsidR="004E1DA2" w:rsidRPr="00B4169F" w:rsidRDefault="004E1DA2" w:rsidP="004E1DA2">
                      <w:pPr>
                        <w:pStyle w:val="Caption"/>
                        <w:rPr>
                          <w:rFonts w:ascii="Times New Roman" w:hAnsi="Times New Roman" w:cs="Times New Roman"/>
                          <w:b/>
                          <w:bCs/>
                          <w:noProof/>
                          <w:sz w:val="24"/>
                          <w:szCs w:val="24"/>
                        </w:rPr>
                      </w:pPr>
                      <w:r>
                        <w:t xml:space="preserve">            </w:t>
                      </w:r>
                      <w:r>
                        <w:t>Frunze de arțar - Momiji</w:t>
                      </w:r>
                    </w:p>
                  </w:txbxContent>
                </v:textbox>
                <w10:wrap type="topAndBottom"/>
              </v:shape>
            </w:pict>
          </mc:Fallback>
        </mc:AlternateContent>
      </w:r>
      <w:r>
        <w:rPr>
          <w:rFonts w:ascii="Times New Roman" w:hAnsi="Times New Roman" w:cs="Times New Roman"/>
          <w:b/>
          <w:bCs/>
          <w:noProof/>
          <w:sz w:val="24"/>
          <w:szCs w:val="24"/>
          <w:lang w:val="en-GB"/>
        </w:rPr>
        <w:drawing>
          <wp:anchor distT="0" distB="0" distL="114300" distR="114300" simplePos="0" relativeHeight="251670528" behindDoc="1" locked="0" layoutInCell="1" allowOverlap="1" wp14:anchorId="5A1092DD" wp14:editId="35F6EC7B">
            <wp:simplePos x="0" y="0"/>
            <wp:positionH relativeFrom="margin">
              <wp:align>right</wp:align>
            </wp:positionH>
            <wp:positionV relativeFrom="paragraph">
              <wp:posOffset>498475</wp:posOffset>
            </wp:positionV>
            <wp:extent cx="1790700" cy="3174327"/>
            <wp:effectExtent l="0" t="0" r="0" b="7620"/>
            <wp:wrapTopAndBottom/>
            <wp:docPr id="1812546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31743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675648" behindDoc="0" locked="0" layoutInCell="1" allowOverlap="1" wp14:anchorId="3038FDE4" wp14:editId="61707C3C">
                <wp:simplePos x="0" y="0"/>
                <wp:positionH relativeFrom="column">
                  <wp:posOffset>2390775</wp:posOffset>
                </wp:positionH>
                <wp:positionV relativeFrom="paragraph">
                  <wp:posOffset>3101975</wp:posOffset>
                </wp:positionV>
                <wp:extent cx="1435100" cy="635"/>
                <wp:effectExtent l="0" t="0" r="0" b="0"/>
                <wp:wrapTopAndBottom/>
                <wp:docPr id="1146840249" name="Text Box 1"/>
                <wp:cNvGraphicFramePr/>
                <a:graphic xmlns:a="http://schemas.openxmlformats.org/drawingml/2006/main">
                  <a:graphicData uri="http://schemas.microsoft.com/office/word/2010/wordprocessingShape">
                    <wps:wsp>
                      <wps:cNvSpPr txBox="1"/>
                      <wps:spPr>
                        <a:xfrm>
                          <a:off x="0" y="0"/>
                          <a:ext cx="1435100" cy="635"/>
                        </a:xfrm>
                        <a:prstGeom prst="rect">
                          <a:avLst/>
                        </a:prstGeom>
                        <a:solidFill>
                          <a:prstClr val="white"/>
                        </a:solidFill>
                        <a:ln>
                          <a:noFill/>
                        </a:ln>
                      </wps:spPr>
                      <wps:txbx>
                        <w:txbxContent>
                          <w:p w14:paraId="74A24F55" w14:textId="21D07865" w:rsidR="00A07ACC" w:rsidRPr="00365052" w:rsidRDefault="00A07ACC" w:rsidP="00A07ACC">
                            <w:pPr>
                              <w:pStyle w:val="Caption"/>
                              <w:rPr>
                                <w:rFonts w:ascii="Times New Roman" w:hAnsi="Times New Roman" w:cs="Times New Roman"/>
                                <w:noProof/>
                                <w:sz w:val="24"/>
                                <w:szCs w:val="24"/>
                              </w:rPr>
                            </w:pPr>
                            <w:r>
                              <w:t xml:space="preserve"> </w:t>
                            </w:r>
                            <w:r w:rsidR="00BB33BE">
                              <w:t xml:space="preserve">Pavilionul </w:t>
                            </w:r>
                            <w:r>
                              <w:t xml:space="preserve">de Aur </w:t>
                            </w:r>
                            <w:r w:rsidR="00BB33BE">
                              <w:t>–</w:t>
                            </w:r>
                            <w:r>
                              <w:t xml:space="preserve"> Kinkaku</w:t>
                            </w:r>
                            <w:r w:rsidR="00BB33BE">
                              <w:t>-</w:t>
                            </w:r>
                            <w:r>
                              <w:t>ji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38FDE4" id="_x0000_s1028" type="#_x0000_t202" style="position:absolute;left:0;text-align:left;margin-left:188.25pt;margin-top:244.25pt;width:113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" stroked="f">
                <v:textbox style="mso-fit-shape-to-text:t" inset="0,0,0,0">
                  <w:txbxContent>
                    <w:p w14:paraId="74A24F55" w14:textId="21D07865" w:rsidR="00A07ACC" w:rsidRPr="00365052" w:rsidRDefault="00A07ACC" w:rsidP="00A07ACC">
                      <w:pPr>
                        <w:pStyle w:val="Caption"/>
                        <w:rPr>
                          <w:rFonts w:ascii="Times New Roman" w:hAnsi="Times New Roman" w:cs="Times New Roman"/>
                          <w:noProof/>
                          <w:sz w:val="24"/>
                          <w:szCs w:val="24"/>
                        </w:rPr>
                      </w:pPr>
                      <w:r>
                        <w:t xml:space="preserve"> </w:t>
                      </w:r>
                      <w:r w:rsidR="00BB33BE">
                        <w:t xml:space="preserve">Pavilionul </w:t>
                      </w:r>
                      <w:r>
                        <w:t xml:space="preserve">de Aur </w:t>
                      </w:r>
                      <w:r w:rsidR="00BB33BE">
                        <w:t>–</w:t>
                      </w:r>
                      <w:r>
                        <w:t xml:space="preserve"> Kinkaku</w:t>
                      </w:r>
                      <w:r w:rsidR="00BB33BE">
                        <w:t>-</w:t>
                      </w:r>
                      <w:r>
                        <w:t>ji</w:t>
                      </w:r>
                    </w:p>
                  </w:txbxContent>
                </v:textbox>
                <w10:wrap type="topAndBottom"/>
              </v:shape>
            </w:pict>
          </mc:Fallback>
        </mc:AlternateContent>
      </w:r>
      <w:r w:rsidR="003245DF">
        <w:rPr>
          <w:noProof/>
          <w:lang w:val="en-GB"/>
        </w:rPr>
        <mc:AlternateContent>
          <mc:Choice Requires="wps">
            <w:drawing>
              <wp:anchor distT="0" distB="0" distL="114300" distR="114300" simplePos="0" relativeHeight="251669504" behindDoc="1" locked="0" layoutInCell="1" allowOverlap="1" wp14:anchorId="4D41B955" wp14:editId="5127AD62">
                <wp:simplePos x="0" y="0"/>
                <wp:positionH relativeFrom="column">
                  <wp:posOffset>-19050</wp:posOffset>
                </wp:positionH>
                <wp:positionV relativeFrom="paragraph">
                  <wp:posOffset>4263390</wp:posOffset>
                </wp:positionV>
                <wp:extent cx="2115185" cy="635"/>
                <wp:effectExtent l="0" t="0" r="0" b="0"/>
                <wp:wrapNone/>
                <wp:docPr id="393798681" name="Text Box 1"/>
                <wp:cNvGraphicFramePr/>
                <a:graphic xmlns:a="http://schemas.openxmlformats.org/drawingml/2006/main">
                  <a:graphicData uri="http://schemas.microsoft.com/office/word/2010/wordprocessingShape">
                    <wps:wsp>
                      <wps:cNvSpPr txBox="1"/>
                      <wps:spPr>
                        <a:xfrm>
                          <a:off x="0" y="0"/>
                          <a:ext cx="2115185" cy="635"/>
                        </a:xfrm>
                        <a:prstGeom prst="rect">
                          <a:avLst/>
                        </a:prstGeom>
                        <a:solidFill>
                          <a:prstClr val="white"/>
                        </a:solidFill>
                        <a:ln>
                          <a:noFill/>
                        </a:ln>
                      </wps:spPr>
                      <wps:txbx>
                        <w:txbxContent>
                          <w:p w14:paraId="74BDC3F5" w14:textId="26135B27" w:rsidR="003245DF" w:rsidRPr="00627063" w:rsidRDefault="003245DF" w:rsidP="003245DF">
                            <w:pPr>
                              <w:pStyle w:val="Caption"/>
                              <w:rPr>
                                <w:rFonts w:ascii="Times New Roman" w:hAnsi="Times New Roman" w:cs="Times New Roman"/>
                                <w:noProof/>
                                <w:sz w:val="24"/>
                                <w:szCs w:val="24"/>
                              </w:rPr>
                            </w:pPr>
                            <w:r>
                              <w:t xml:space="preserve"> Kamakura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41B955" id="_x0000_s1029" type="#_x0000_t202" style="position:absolute;left:0;text-align:left;margin-left:-1.5pt;margin-top:335.7pt;width:166.5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" stroked="f">
                <v:textbox style="mso-fit-shape-to-text:t" inset="0,0,0,0">
                  <w:txbxContent>
                    <w:p w14:paraId="74BDC3F5" w14:textId="26135B27" w:rsidR="003245DF" w:rsidRPr="00627063" w:rsidRDefault="003245DF" w:rsidP="003245DF">
                      <w:pPr>
                        <w:pStyle w:val="Caption"/>
                        <w:rPr>
                          <w:rFonts w:ascii="Times New Roman" w:hAnsi="Times New Roman" w:cs="Times New Roman"/>
                          <w:noProof/>
                          <w:sz w:val="24"/>
                          <w:szCs w:val="24"/>
                        </w:rPr>
                      </w:pPr>
                      <w:r>
                        <w:t xml:space="preserve"> Kamakura</w:t>
                      </w:r>
                    </w:p>
                  </w:txbxContent>
                </v:textbox>
              </v:shape>
            </w:pict>
          </mc:Fallback>
        </mc:AlternateContent>
      </w:r>
      <w:r w:rsidR="003245DF">
        <w:rPr>
          <w:rFonts w:ascii="Times New Roman" w:hAnsi="Times New Roman" w:cs="Times New Roman"/>
          <w:noProof/>
          <w:sz w:val="24"/>
          <w:szCs w:val="24"/>
          <w:lang w:val="en-GB"/>
        </w:rPr>
        <w:drawing>
          <wp:anchor distT="0" distB="0" distL="114300" distR="114300" simplePos="0" relativeHeight="251667456" behindDoc="1" locked="0" layoutInCell="1" allowOverlap="1" wp14:anchorId="4C273854" wp14:editId="4EC00012">
            <wp:simplePos x="0" y="0"/>
            <wp:positionH relativeFrom="margin">
              <wp:posOffset>-19050</wp:posOffset>
            </wp:positionH>
            <wp:positionV relativeFrom="paragraph">
              <wp:posOffset>473075</wp:posOffset>
            </wp:positionV>
            <wp:extent cx="2115185" cy="3733165"/>
            <wp:effectExtent l="0" t="0" r="0" b="635"/>
            <wp:wrapNone/>
            <wp:docPr id="656733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5185" cy="3733165"/>
                    </a:xfrm>
                    <a:prstGeom prst="rect">
                      <a:avLst/>
                    </a:prstGeom>
                    <a:noFill/>
                    <a:ln>
                      <a:noFill/>
                    </a:ln>
                  </pic:spPr>
                </pic:pic>
              </a:graphicData>
            </a:graphic>
          </wp:anchor>
        </w:drawing>
      </w:r>
      <w:r w:rsidR="006E4AC2">
        <w:rPr>
          <w:rFonts w:ascii="Times New Roman" w:hAnsi="Times New Roman" w:cs="Times New Roman"/>
          <w:sz w:val="24"/>
          <w:szCs w:val="24"/>
        </w:rPr>
        <w:t>Aces</w:t>
      </w:r>
      <w:r w:rsidR="004F29B4" w:rsidRPr="000140A9">
        <w:rPr>
          <w:rFonts w:ascii="Times New Roman" w:hAnsi="Times New Roman" w:cs="Times New Roman"/>
          <w:sz w:val="24"/>
          <w:szCs w:val="24"/>
        </w:rPr>
        <w:t>t</w:t>
      </w:r>
      <w:r w:rsidR="000140A9" w:rsidRPr="000140A9">
        <w:rPr>
          <w:rFonts w:ascii="Times New Roman" w:hAnsi="Times New Roman" w:cs="Times New Roman"/>
          <w:sz w:val="24"/>
          <w:szCs w:val="24"/>
        </w:rPr>
        <w:t>e</w:t>
      </w:r>
      <w:r w:rsidR="004F29B4" w:rsidRPr="000140A9">
        <w:rPr>
          <w:rFonts w:ascii="Times New Roman" w:hAnsi="Times New Roman" w:cs="Times New Roman"/>
          <w:sz w:val="24"/>
          <w:szCs w:val="24"/>
        </w:rPr>
        <w:t xml:space="preserve"> șase luni au fost mai mult decât o mobilitate </w:t>
      </w:r>
      <w:r w:rsidR="006E4AC2">
        <w:rPr>
          <w:rFonts w:ascii="Times New Roman" w:hAnsi="Times New Roman" w:cs="Times New Roman"/>
          <w:sz w:val="24"/>
          <w:szCs w:val="24"/>
        </w:rPr>
        <w:t xml:space="preserve">studențească </w:t>
      </w:r>
      <w:r w:rsidR="004F29B4" w:rsidRPr="000140A9">
        <w:rPr>
          <w:rFonts w:ascii="Times New Roman" w:hAnsi="Times New Roman" w:cs="Times New Roman"/>
          <w:sz w:val="24"/>
          <w:szCs w:val="24"/>
        </w:rPr>
        <w:t>— au fost un vis devenit realitate. Un vis trăit cu ochii larg deschiși, pe străzile din Kobe</w:t>
      </w:r>
      <w:r w:rsidR="000140A9" w:rsidRPr="000140A9">
        <w:rPr>
          <w:rFonts w:ascii="Times New Roman" w:hAnsi="Times New Roman" w:cs="Times New Roman"/>
          <w:sz w:val="24"/>
          <w:szCs w:val="24"/>
        </w:rPr>
        <w:t>.</w:t>
      </w:r>
    </w:p>
    <w:sectPr w:rsidR="003245DF" w:rsidRPr="003245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9B4"/>
    <w:rsid w:val="000140A9"/>
    <w:rsid w:val="00021244"/>
    <w:rsid w:val="000361E5"/>
    <w:rsid w:val="00081F3D"/>
    <w:rsid w:val="00250986"/>
    <w:rsid w:val="00315EE4"/>
    <w:rsid w:val="003245DF"/>
    <w:rsid w:val="003A0C67"/>
    <w:rsid w:val="004311A4"/>
    <w:rsid w:val="004C4A52"/>
    <w:rsid w:val="004E1DA2"/>
    <w:rsid w:val="004F29B4"/>
    <w:rsid w:val="005108E4"/>
    <w:rsid w:val="005D05FD"/>
    <w:rsid w:val="006D31FD"/>
    <w:rsid w:val="006E4AC2"/>
    <w:rsid w:val="008C2683"/>
    <w:rsid w:val="008D6C03"/>
    <w:rsid w:val="009D2325"/>
    <w:rsid w:val="009E1F42"/>
    <w:rsid w:val="00A07ACC"/>
    <w:rsid w:val="00AB67D6"/>
    <w:rsid w:val="00B152A7"/>
    <w:rsid w:val="00BB33BE"/>
    <w:rsid w:val="00F21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A035B"/>
  <w15:chartTrackingRefBased/>
  <w15:docId w15:val="{F0920BB9-0394-4F09-B0AF-283F16AB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683"/>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D232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34056">
      <w:bodyDiv w:val="1"/>
      <w:marLeft w:val="0"/>
      <w:marRight w:val="0"/>
      <w:marTop w:val="0"/>
      <w:marBottom w:val="0"/>
      <w:divBdr>
        <w:top w:val="none" w:sz="0" w:space="0" w:color="auto"/>
        <w:left w:val="none" w:sz="0" w:space="0" w:color="auto"/>
        <w:bottom w:val="none" w:sz="0" w:space="0" w:color="auto"/>
        <w:right w:val="none" w:sz="0" w:space="0" w:color="auto"/>
      </w:divBdr>
    </w:div>
    <w:div w:id="8843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Melisa</dc:creator>
  <cp:keywords/>
  <dc:description/>
  <cp:lastModifiedBy>Rodica Frentiu</cp:lastModifiedBy>
  <cp:revision>34</cp:revision>
  <dcterms:created xsi:type="dcterms:W3CDTF">2025-04-11T13:10:00Z</dcterms:created>
  <dcterms:modified xsi:type="dcterms:W3CDTF">2025-04-14T07:18:00Z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6bee001d-ece7-4e9b-bb48-7de7e2a7e484</vt:lpwstr>
  </property>
</Properties>
</file>