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xmlns:wp14="http://schemas.microsoft.com/office/word/2010/wordml" w:rsidRPr="004A432D" w:rsidR="006C3B3F" w:rsidP="006C3B3F" w:rsidRDefault="006C3B3F" w14:paraId="2DD3B3F7" wp14:textId="77777777">
      <w:pPr>
        <w:pStyle w:val="Heading2"/>
        <w:spacing w:before="0" w:after="0" w:line="240" w:lineRule="auto"/>
        <w:ind w:firstLine="567"/>
        <w:jc w:val="center"/>
        <w:rPr>
          <w:rFonts w:ascii="Times New Roman" w:hAnsi="Times New Roman"/>
          <w:i w:val="0"/>
          <w:iCs w:val="0"/>
          <w:sz w:val="20"/>
          <w:szCs w:val="20"/>
        </w:rPr>
      </w:pPr>
      <w:r w:rsidRPr="004A432D">
        <w:rPr>
          <w:rFonts w:ascii="Times New Roman" w:hAnsi="Times New Roman"/>
          <w:i w:val="0"/>
          <w:iCs w:val="0"/>
          <w:sz w:val="20"/>
          <w:szCs w:val="20"/>
        </w:rPr>
        <w:t>FIŞA DISCIPLINEI</w:t>
      </w:r>
    </w:p>
    <w:p xmlns:wp14="http://schemas.microsoft.com/office/word/2010/wordml" w:rsidRPr="004A432D" w:rsidR="006C3B3F" w:rsidP="006C3B3F" w:rsidRDefault="006C3B3F" w14:paraId="672A6659" wp14:textId="77777777">
      <w:pPr>
        <w:pStyle w:val="BodyText2"/>
        <w:spacing w:after="0" w:line="240" w:lineRule="auto"/>
        <w:rPr>
          <w:rFonts w:ascii="Times New Roman" w:hAnsi="Times New Roman"/>
          <w:b/>
          <w:sz w:val="20"/>
          <w:szCs w:val="20"/>
        </w:rPr>
      </w:pPr>
    </w:p>
    <w:p xmlns:wp14="http://schemas.microsoft.com/office/word/2010/wordml" w:rsidRPr="004A432D" w:rsidR="006C3B3F" w:rsidP="006C3B3F" w:rsidRDefault="006C3B3F" w14:paraId="476E7AAE" wp14:textId="77777777">
      <w:pPr>
        <w:pStyle w:val="BodyText2"/>
        <w:spacing w:after="0" w:line="240" w:lineRule="auto"/>
        <w:rPr>
          <w:rFonts w:ascii="Times New Roman" w:hAnsi="Times New Roman"/>
          <w:b/>
          <w:sz w:val="20"/>
          <w:szCs w:val="20"/>
          <w:lang w:val="ro-RO"/>
        </w:rPr>
      </w:pPr>
      <w:r w:rsidRPr="004A432D">
        <w:rPr>
          <w:rFonts w:ascii="Times New Roman" w:hAnsi="Times New Roman"/>
          <w:b/>
          <w:sz w:val="20"/>
          <w:szCs w:val="20"/>
        </w:rPr>
        <w:t xml:space="preserve">1. </w:t>
      </w:r>
      <w:r w:rsidRPr="004A432D">
        <w:rPr>
          <w:rFonts w:ascii="Times New Roman" w:hAnsi="Times New Roman"/>
          <w:b/>
          <w:sz w:val="20"/>
          <w:szCs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xmlns:wp14="http://schemas.microsoft.com/office/word/2010/wordml" w:rsidRPr="004A432D" w:rsidR="006C3B3F" w:rsidTr="00816FF9" w14:paraId="7D011842" wp14:textId="77777777">
        <w:trPr>
          <w:trHeight w:val="98"/>
        </w:trPr>
        <w:tc>
          <w:tcPr>
            <w:tcW w:w="3402" w:type="dxa"/>
          </w:tcPr>
          <w:p w:rsidRPr="004A432D" w:rsidR="006C3B3F" w:rsidP="006C3B3F" w:rsidRDefault="006C3B3F" w14:paraId="3C950588" wp14:textId="77777777">
            <w:pPr>
              <w:pStyle w:val="Heading1"/>
              <w:spacing w:before="0" w:line="240" w:lineRule="auto"/>
              <w:ind w:left="34"/>
              <w:rPr>
                <w:rFonts w:ascii="Times New Roman" w:hAnsi="Times New Roman"/>
                <w:b w:val="0"/>
                <w:color w:val="auto"/>
                <w:sz w:val="20"/>
                <w:szCs w:val="20"/>
                <w:lang w:val="ro-RO" w:eastAsia="en-US"/>
              </w:rPr>
            </w:pPr>
            <w:r w:rsidRPr="004A432D">
              <w:rPr>
                <w:rFonts w:ascii="Times New Roman" w:hAnsi="Times New Roman"/>
                <w:b w:val="0"/>
                <w:color w:val="auto"/>
                <w:sz w:val="20"/>
                <w:szCs w:val="20"/>
                <w:lang w:val="ro-RO" w:eastAsia="en-US"/>
              </w:rPr>
              <w:t>1.1 Instituţia de învăţământ superior</w:t>
            </w:r>
          </w:p>
        </w:tc>
        <w:tc>
          <w:tcPr>
            <w:tcW w:w="6804" w:type="dxa"/>
          </w:tcPr>
          <w:p w:rsidRPr="004A432D" w:rsidR="006C3B3F" w:rsidP="006C3B3F" w:rsidRDefault="006C3B3F" w14:paraId="70000D3F"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Universitatea Babeş-Bolyai</w:t>
            </w:r>
          </w:p>
        </w:tc>
      </w:tr>
      <w:tr xmlns:wp14="http://schemas.microsoft.com/office/word/2010/wordml" w:rsidRPr="004A432D" w:rsidR="006C3B3F" w:rsidTr="00816FF9" w14:paraId="6E735CDC" wp14:textId="77777777">
        <w:tc>
          <w:tcPr>
            <w:tcW w:w="3402" w:type="dxa"/>
          </w:tcPr>
          <w:p w:rsidRPr="004A432D" w:rsidR="006C3B3F" w:rsidP="006C3B3F" w:rsidRDefault="006C3B3F" w14:paraId="209A9AB7" wp14:textId="77777777">
            <w:pPr>
              <w:pStyle w:val="Heading5"/>
              <w:spacing w:before="0" w:line="240" w:lineRule="auto"/>
              <w:ind w:left="34"/>
              <w:rPr>
                <w:rFonts w:ascii="Times New Roman" w:hAnsi="Times New Roman"/>
                <w:b/>
                <w:color w:val="auto"/>
                <w:sz w:val="20"/>
                <w:szCs w:val="20"/>
                <w:lang w:val="ro-RO"/>
              </w:rPr>
            </w:pPr>
            <w:r w:rsidRPr="004A432D">
              <w:rPr>
                <w:rFonts w:ascii="Times New Roman" w:hAnsi="Times New Roman"/>
                <w:color w:val="auto"/>
                <w:sz w:val="20"/>
                <w:szCs w:val="20"/>
                <w:lang w:val="ro-RO"/>
              </w:rPr>
              <w:t>1.2 Facultatea</w:t>
            </w:r>
          </w:p>
        </w:tc>
        <w:tc>
          <w:tcPr>
            <w:tcW w:w="6804" w:type="dxa"/>
          </w:tcPr>
          <w:p w:rsidRPr="004A432D" w:rsidR="006C3B3F" w:rsidP="006C3B3F" w:rsidRDefault="006C3B3F" w14:paraId="43173D11"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Facultatea de Litere</w:t>
            </w:r>
          </w:p>
        </w:tc>
      </w:tr>
      <w:tr xmlns:wp14="http://schemas.microsoft.com/office/word/2010/wordml" w:rsidRPr="004A432D" w:rsidR="006C3B3F" w:rsidTr="00816FF9" w14:paraId="495B44AD" wp14:textId="77777777">
        <w:tc>
          <w:tcPr>
            <w:tcW w:w="3402" w:type="dxa"/>
          </w:tcPr>
          <w:p w:rsidRPr="004A432D" w:rsidR="006C3B3F" w:rsidP="006C3B3F" w:rsidRDefault="006C3B3F" w14:paraId="280A2049" wp14:textId="77777777">
            <w:pPr>
              <w:pStyle w:val="Heading1"/>
              <w:spacing w:before="0" w:line="240" w:lineRule="auto"/>
              <w:ind w:left="34"/>
              <w:rPr>
                <w:rFonts w:ascii="Times New Roman" w:hAnsi="Times New Roman"/>
                <w:b w:val="0"/>
                <w:color w:val="auto"/>
                <w:sz w:val="20"/>
                <w:szCs w:val="20"/>
                <w:lang w:val="ro-RO" w:eastAsia="en-US"/>
              </w:rPr>
            </w:pPr>
            <w:r w:rsidRPr="004A432D">
              <w:rPr>
                <w:rFonts w:ascii="Times New Roman" w:hAnsi="Times New Roman"/>
                <w:b w:val="0"/>
                <w:color w:val="auto"/>
                <w:sz w:val="20"/>
                <w:szCs w:val="20"/>
                <w:lang w:val="ro-RO" w:eastAsia="en-US"/>
              </w:rPr>
              <w:t>1.3 Departamentul</w:t>
            </w:r>
          </w:p>
        </w:tc>
        <w:tc>
          <w:tcPr>
            <w:tcW w:w="6804" w:type="dxa"/>
          </w:tcPr>
          <w:p w:rsidRPr="004A432D" w:rsidR="006C3B3F" w:rsidP="006C3B3F" w:rsidRDefault="005446C4" w14:paraId="7CC62C35"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Limbi Străine Specializate</w:t>
            </w:r>
          </w:p>
        </w:tc>
      </w:tr>
      <w:tr xmlns:wp14="http://schemas.microsoft.com/office/word/2010/wordml" w:rsidRPr="004A432D" w:rsidR="006C3B3F" w:rsidTr="00816FF9" w14:paraId="0661935D" wp14:textId="77777777">
        <w:tc>
          <w:tcPr>
            <w:tcW w:w="3402" w:type="dxa"/>
          </w:tcPr>
          <w:p w:rsidRPr="004A432D" w:rsidR="006C3B3F" w:rsidP="006C3B3F" w:rsidRDefault="006C3B3F" w14:paraId="76550B5A" wp14:textId="77777777">
            <w:pPr>
              <w:spacing w:after="0" w:line="240" w:lineRule="auto"/>
              <w:ind w:left="34"/>
              <w:rPr>
                <w:rFonts w:ascii="Times New Roman" w:hAnsi="Times New Roman"/>
                <w:sz w:val="20"/>
                <w:szCs w:val="20"/>
                <w:lang w:val="ro-RO"/>
              </w:rPr>
            </w:pPr>
            <w:r w:rsidRPr="004A432D">
              <w:rPr>
                <w:rFonts w:ascii="Times New Roman" w:hAnsi="Times New Roman"/>
                <w:sz w:val="20"/>
                <w:szCs w:val="20"/>
                <w:lang w:val="ro-RO"/>
              </w:rPr>
              <w:t>1.4</w:t>
            </w:r>
            <w:r w:rsidRPr="004A432D" w:rsidR="004B11EA">
              <w:rPr>
                <w:rFonts w:ascii="Times New Roman" w:hAnsi="Times New Roman"/>
                <w:sz w:val="20"/>
                <w:szCs w:val="20"/>
                <w:lang w:val="ro-RO"/>
              </w:rPr>
              <w:t xml:space="preserve"> </w:t>
            </w:r>
            <w:r w:rsidRPr="004A432D">
              <w:rPr>
                <w:rFonts w:ascii="Times New Roman" w:hAnsi="Times New Roman"/>
                <w:sz w:val="20"/>
                <w:szCs w:val="20"/>
                <w:lang w:val="ro-RO"/>
              </w:rPr>
              <w:t>Domeniul de studii</w:t>
            </w:r>
          </w:p>
        </w:tc>
        <w:tc>
          <w:tcPr>
            <w:tcW w:w="6804" w:type="dxa"/>
          </w:tcPr>
          <w:p w:rsidRPr="004A432D" w:rsidR="006C3B3F" w:rsidP="006C3B3F" w:rsidRDefault="005446C4" w14:paraId="4AAAD27B"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Limbă și literatură</w:t>
            </w:r>
          </w:p>
        </w:tc>
      </w:tr>
      <w:tr xmlns:wp14="http://schemas.microsoft.com/office/word/2010/wordml" w:rsidRPr="004A432D" w:rsidR="006C3B3F" w:rsidTr="00816FF9" w14:paraId="2D9A651B" wp14:textId="77777777">
        <w:tc>
          <w:tcPr>
            <w:tcW w:w="3402" w:type="dxa"/>
          </w:tcPr>
          <w:p w:rsidRPr="004A432D" w:rsidR="006C3B3F" w:rsidP="006C3B3F" w:rsidRDefault="006C3B3F" w14:paraId="7329FDFF" wp14:textId="77777777">
            <w:pPr>
              <w:spacing w:after="0" w:line="240" w:lineRule="auto"/>
              <w:ind w:left="34"/>
              <w:rPr>
                <w:rFonts w:ascii="Times New Roman" w:hAnsi="Times New Roman"/>
                <w:sz w:val="20"/>
                <w:szCs w:val="20"/>
                <w:vertAlign w:val="superscript"/>
                <w:lang w:val="ro-RO"/>
              </w:rPr>
            </w:pPr>
            <w:r w:rsidRPr="004A432D">
              <w:rPr>
                <w:rFonts w:ascii="Times New Roman" w:hAnsi="Times New Roman"/>
                <w:sz w:val="20"/>
                <w:szCs w:val="20"/>
                <w:lang w:val="ro-RO"/>
              </w:rPr>
              <w:t>1.5</w:t>
            </w:r>
            <w:r w:rsidRPr="004A432D" w:rsidR="004B11EA">
              <w:rPr>
                <w:rFonts w:ascii="Times New Roman" w:hAnsi="Times New Roman"/>
                <w:sz w:val="20"/>
                <w:szCs w:val="20"/>
                <w:lang w:val="ro-RO"/>
              </w:rPr>
              <w:t xml:space="preserve"> </w:t>
            </w:r>
            <w:r w:rsidRPr="004A432D">
              <w:rPr>
                <w:rFonts w:ascii="Times New Roman" w:hAnsi="Times New Roman"/>
                <w:sz w:val="20"/>
                <w:szCs w:val="20"/>
                <w:lang w:val="ro-RO"/>
              </w:rPr>
              <w:t>Ciclul de studii</w:t>
            </w:r>
          </w:p>
        </w:tc>
        <w:tc>
          <w:tcPr>
            <w:tcW w:w="6804" w:type="dxa"/>
          </w:tcPr>
          <w:p w:rsidRPr="004A432D" w:rsidR="006C3B3F" w:rsidP="006C3B3F" w:rsidRDefault="00506F24" w14:paraId="0D5FE9BD"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Licență</w:t>
            </w:r>
          </w:p>
        </w:tc>
      </w:tr>
      <w:tr xmlns:wp14="http://schemas.microsoft.com/office/word/2010/wordml" w:rsidRPr="004A432D" w:rsidR="006C3B3F" w:rsidTr="00816FF9" w14:paraId="2CAF1FE5" wp14:textId="77777777">
        <w:trPr>
          <w:trHeight w:val="106"/>
        </w:trPr>
        <w:tc>
          <w:tcPr>
            <w:tcW w:w="3402" w:type="dxa"/>
          </w:tcPr>
          <w:p w:rsidRPr="004A432D" w:rsidR="006C3B3F" w:rsidP="006C3B3F" w:rsidRDefault="006C3B3F" w14:paraId="5FA2A00B" wp14:textId="77777777">
            <w:pPr>
              <w:pStyle w:val="Heading2"/>
              <w:spacing w:before="0" w:after="0" w:line="240" w:lineRule="auto"/>
              <w:ind w:left="34"/>
              <w:rPr>
                <w:rFonts w:ascii="Times New Roman" w:hAnsi="Times New Roman"/>
                <w:b w:val="0"/>
                <w:i w:val="0"/>
                <w:iCs w:val="0"/>
                <w:sz w:val="20"/>
                <w:szCs w:val="20"/>
                <w:lang w:val="ro-RO" w:eastAsia="en-US"/>
              </w:rPr>
            </w:pPr>
            <w:r w:rsidRPr="004A432D">
              <w:rPr>
                <w:rFonts w:ascii="Times New Roman" w:hAnsi="Times New Roman"/>
                <w:b w:val="0"/>
                <w:i w:val="0"/>
                <w:iCs w:val="0"/>
                <w:sz w:val="20"/>
                <w:szCs w:val="20"/>
                <w:lang w:val="ro-RO" w:eastAsia="en-US"/>
              </w:rPr>
              <w:t>1.6 Programul de studii/ Calificarea</w:t>
            </w:r>
          </w:p>
        </w:tc>
        <w:tc>
          <w:tcPr>
            <w:tcW w:w="6804" w:type="dxa"/>
          </w:tcPr>
          <w:p w:rsidRPr="004A432D" w:rsidR="006C3B3F" w:rsidP="006C3B3F" w:rsidRDefault="00506F24" w14:paraId="12592BC1"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BA</w:t>
            </w:r>
          </w:p>
        </w:tc>
      </w:tr>
    </w:tbl>
    <w:p xmlns:wp14="http://schemas.microsoft.com/office/word/2010/wordml" w:rsidRPr="004A432D" w:rsidR="006C3B3F" w:rsidP="006C3B3F" w:rsidRDefault="006C3B3F" w14:paraId="0A37501D" wp14:textId="77777777">
      <w:pPr>
        <w:spacing w:after="0" w:line="240" w:lineRule="auto"/>
        <w:rPr>
          <w:rFonts w:ascii="Times New Roman" w:hAnsi="Times New Roman"/>
          <w:b/>
          <w:sz w:val="20"/>
          <w:szCs w:val="20"/>
          <w:lang w:val="ro-RO"/>
        </w:rPr>
      </w:pPr>
    </w:p>
    <w:p xmlns:wp14="http://schemas.microsoft.com/office/word/2010/wordml" w:rsidRPr="004A432D" w:rsidR="006C3B3F" w:rsidP="006C3B3F" w:rsidRDefault="006C3B3F" w14:paraId="58D00938" wp14:textId="77777777">
      <w:pPr>
        <w:spacing w:after="0" w:line="240" w:lineRule="auto"/>
        <w:rPr>
          <w:rFonts w:ascii="Times New Roman" w:hAnsi="Times New Roman"/>
          <w:sz w:val="20"/>
          <w:szCs w:val="20"/>
          <w:lang w:val="ro-RO"/>
        </w:rPr>
      </w:pPr>
      <w:r w:rsidRPr="004A432D">
        <w:rPr>
          <w:rFonts w:ascii="Times New Roman" w:hAnsi="Times New Roman"/>
          <w:b/>
          <w:sz w:val="20"/>
          <w:szCs w:val="20"/>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xmlns:wp14="http://schemas.microsoft.com/office/word/2010/wordml" w:rsidRPr="004A432D" w:rsidR="006C3B3F" w:rsidTr="00816FF9" w14:paraId="30E54406" wp14:textId="77777777">
        <w:tc>
          <w:tcPr>
            <w:tcW w:w="2410" w:type="dxa"/>
            <w:gridSpan w:val="3"/>
          </w:tcPr>
          <w:p w:rsidRPr="004A432D" w:rsidR="006C3B3F" w:rsidP="006C3B3F" w:rsidRDefault="006C3B3F" w14:paraId="1BF74BD3"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2.1 Denumirea disciplinei</w:t>
            </w:r>
          </w:p>
        </w:tc>
        <w:tc>
          <w:tcPr>
            <w:tcW w:w="7796" w:type="dxa"/>
            <w:gridSpan w:val="8"/>
          </w:tcPr>
          <w:p w:rsidRPr="004A432D" w:rsidR="006C3B3F" w:rsidP="006C3B3F" w:rsidRDefault="004A432D" w14:paraId="1C9B1078" wp14:textId="77777777">
            <w:pPr>
              <w:spacing w:after="0" w:line="240" w:lineRule="auto"/>
              <w:rPr>
                <w:rFonts w:ascii="Times New Roman" w:hAnsi="Times New Roman"/>
                <w:b/>
                <w:sz w:val="20"/>
                <w:szCs w:val="20"/>
                <w:lang w:val="ro-RO"/>
              </w:rPr>
            </w:pPr>
            <w:r w:rsidRPr="004A432D">
              <w:rPr>
                <w:rFonts w:ascii="Times New Roman" w:hAnsi="Times New Roman"/>
                <w:sz w:val="20"/>
                <w:szCs w:val="20"/>
                <w:lang w:eastAsia="ro-RO"/>
              </w:rPr>
              <w:t xml:space="preserve">LLU0012 </w:t>
            </w:r>
            <w:r w:rsidRPr="00191A58" w:rsidR="00191A58">
              <w:rPr>
                <w:rFonts w:ascii="Times New Roman" w:hAnsi="Times New Roman"/>
                <w:sz w:val="20"/>
                <w:szCs w:val="20"/>
                <w:lang w:eastAsia="ro-RO"/>
              </w:rPr>
              <w:t>Limba engleză – curs practic limbaj specializat</w:t>
            </w:r>
          </w:p>
        </w:tc>
      </w:tr>
      <w:tr xmlns:wp14="http://schemas.microsoft.com/office/word/2010/wordml" w:rsidRPr="004A432D" w:rsidR="006C3B3F" w:rsidTr="00816FF9" w14:paraId="0ECBB832" wp14:textId="77777777">
        <w:tc>
          <w:tcPr>
            <w:tcW w:w="4678" w:type="dxa"/>
            <w:gridSpan w:val="6"/>
          </w:tcPr>
          <w:p w:rsidRPr="004A432D" w:rsidR="006C3B3F" w:rsidP="006C3B3F" w:rsidRDefault="006C3B3F" w14:paraId="4F18970C" wp14:textId="77777777">
            <w:pPr>
              <w:spacing w:after="0" w:line="240" w:lineRule="auto"/>
              <w:ind w:left="34"/>
              <w:rPr>
                <w:rFonts w:ascii="Times New Roman" w:hAnsi="Times New Roman"/>
                <w:sz w:val="20"/>
                <w:szCs w:val="20"/>
                <w:lang w:val="ro-RO"/>
              </w:rPr>
            </w:pPr>
            <w:r w:rsidRPr="004A432D">
              <w:rPr>
                <w:rFonts w:ascii="Times New Roman" w:hAnsi="Times New Roman"/>
                <w:sz w:val="20"/>
                <w:szCs w:val="20"/>
                <w:lang w:val="ro-RO"/>
              </w:rPr>
              <w:t>2.2 Titularul activităţilor de curs</w:t>
            </w:r>
          </w:p>
        </w:tc>
        <w:tc>
          <w:tcPr>
            <w:tcW w:w="5528" w:type="dxa"/>
            <w:gridSpan w:val="5"/>
          </w:tcPr>
          <w:p w:rsidRPr="004A432D" w:rsidR="006C3B3F" w:rsidP="006C3B3F" w:rsidRDefault="006C3B3F" w14:paraId="5DAB6C7B" wp14:textId="77777777">
            <w:pPr>
              <w:spacing w:after="0" w:line="240" w:lineRule="auto"/>
              <w:rPr>
                <w:rFonts w:ascii="Times New Roman" w:hAnsi="Times New Roman"/>
                <w:sz w:val="20"/>
                <w:szCs w:val="20"/>
                <w:lang w:val="ro-RO"/>
              </w:rPr>
            </w:pPr>
          </w:p>
        </w:tc>
      </w:tr>
      <w:tr xmlns:wp14="http://schemas.microsoft.com/office/word/2010/wordml" w:rsidRPr="004A432D" w:rsidR="006C3B3F" w:rsidTr="00816FF9" w14:paraId="0EEEA95B" wp14:textId="77777777">
        <w:tc>
          <w:tcPr>
            <w:tcW w:w="4678" w:type="dxa"/>
            <w:gridSpan w:val="6"/>
          </w:tcPr>
          <w:p w:rsidRPr="004A432D" w:rsidR="006C3B3F" w:rsidP="006C3B3F" w:rsidRDefault="006C3B3F" w14:paraId="5D4E53A3" wp14:textId="77777777">
            <w:pPr>
              <w:spacing w:after="0" w:line="240" w:lineRule="auto"/>
              <w:ind w:left="34"/>
              <w:rPr>
                <w:rFonts w:ascii="Times New Roman" w:hAnsi="Times New Roman"/>
                <w:sz w:val="20"/>
                <w:szCs w:val="20"/>
                <w:lang w:val="ro-RO"/>
              </w:rPr>
            </w:pPr>
            <w:r w:rsidRPr="004A432D">
              <w:rPr>
                <w:rFonts w:ascii="Times New Roman" w:hAnsi="Times New Roman"/>
                <w:sz w:val="20"/>
                <w:szCs w:val="20"/>
                <w:lang w:val="ro-RO"/>
              </w:rPr>
              <w:t>2.3 Titularul activităţilor de seminar</w:t>
            </w:r>
          </w:p>
        </w:tc>
        <w:tc>
          <w:tcPr>
            <w:tcW w:w="5528" w:type="dxa"/>
            <w:gridSpan w:val="5"/>
          </w:tcPr>
          <w:p w:rsidRPr="004A432D" w:rsidR="006C3B3F" w:rsidP="006C3B3F" w:rsidRDefault="00506F24" w14:paraId="5BC86444"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Asist. Univ. Dr. Adriana Diana Urian</w:t>
            </w:r>
          </w:p>
        </w:tc>
      </w:tr>
      <w:tr xmlns:wp14="http://schemas.microsoft.com/office/word/2010/wordml" w:rsidRPr="004A432D" w:rsidR="006C3B3F" w:rsidTr="00816FF9" w14:paraId="3AF80E63" wp14:textId="77777777">
        <w:trPr>
          <w:trHeight w:val="345"/>
        </w:trPr>
        <w:tc>
          <w:tcPr>
            <w:tcW w:w="1843" w:type="dxa"/>
            <w:vMerge w:val="restart"/>
          </w:tcPr>
          <w:p w:rsidRPr="004A432D" w:rsidR="006C3B3F" w:rsidP="006C3B3F" w:rsidRDefault="006C3B3F" w14:paraId="1BA225A2" wp14:textId="77777777">
            <w:pPr>
              <w:spacing w:after="0" w:line="240" w:lineRule="auto"/>
              <w:ind w:left="34"/>
              <w:rPr>
                <w:rFonts w:ascii="Times New Roman" w:hAnsi="Times New Roman"/>
                <w:sz w:val="20"/>
                <w:szCs w:val="20"/>
                <w:lang w:val="ro-RO"/>
              </w:rPr>
            </w:pPr>
            <w:r w:rsidRPr="004A432D">
              <w:rPr>
                <w:rFonts w:ascii="Times New Roman" w:hAnsi="Times New Roman"/>
                <w:sz w:val="20"/>
                <w:szCs w:val="20"/>
                <w:lang w:val="ro-RO"/>
              </w:rPr>
              <w:t>2.4 Anul de studiu</w:t>
            </w:r>
          </w:p>
          <w:p w:rsidRPr="004A432D" w:rsidR="00506F24" w:rsidP="00C96DF0" w:rsidRDefault="00506F24" w14:paraId="02EB378F" wp14:textId="77777777">
            <w:pPr>
              <w:spacing w:after="0" w:line="240" w:lineRule="auto"/>
              <w:ind w:left="34"/>
              <w:rPr>
                <w:rFonts w:ascii="Times New Roman" w:hAnsi="Times New Roman"/>
                <w:sz w:val="20"/>
                <w:szCs w:val="20"/>
                <w:lang w:val="ro-RO"/>
              </w:rPr>
            </w:pPr>
          </w:p>
        </w:tc>
        <w:tc>
          <w:tcPr>
            <w:tcW w:w="425" w:type="dxa"/>
            <w:vMerge w:val="restart"/>
          </w:tcPr>
          <w:p w:rsidRPr="004A432D" w:rsidR="006C3B3F" w:rsidP="006C3B3F" w:rsidRDefault="00C96DF0" w14:paraId="2906B3E5" wp14:textId="77777777">
            <w:pPr>
              <w:spacing w:after="0" w:line="240" w:lineRule="auto"/>
              <w:rPr>
                <w:rFonts w:ascii="Times New Roman" w:hAnsi="Times New Roman"/>
                <w:sz w:val="20"/>
                <w:szCs w:val="20"/>
                <w:lang w:val="ro-RO"/>
              </w:rPr>
            </w:pPr>
            <w:r>
              <w:rPr>
                <w:rFonts w:ascii="Times New Roman" w:hAnsi="Times New Roman"/>
                <w:sz w:val="20"/>
                <w:szCs w:val="20"/>
                <w:lang w:val="ro-RO"/>
              </w:rPr>
              <w:t>I</w:t>
            </w:r>
          </w:p>
        </w:tc>
        <w:tc>
          <w:tcPr>
            <w:tcW w:w="1417" w:type="dxa"/>
            <w:gridSpan w:val="2"/>
            <w:vMerge w:val="restart"/>
          </w:tcPr>
          <w:p w:rsidRPr="004A432D" w:rsidR="006C3B3F" w:rsidP="006C3B3F" w:rsidRDefault="006C3B3F" w14:paraId="0BC7B2D6"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2.5 Semestrul</w:t>
            </w:r>
          </w:p>
          <w:p w:rsidRPr="004A432D" w:rsidR="00506F24" w:rsidP="00506F24" w:rsidRDefault="00506F24" w14:paraId="6A05A809" wp14:textId="77777777">
            <w:pPr>
              <w:spacing w:after="0" w:line="240" w:lineRule="auto"/>
              <w:jc w:val="center"/>
              <w:rPr>
                <w:rFonts w:ascii="Times New Roman" w:hAnsi="Times New Roman"/>
                <w:sz w:val="20"/>
                <w:szCs w:val="20"/>
                <w:lang w:val="ro-RO"/>
              </w:rPr>
            </w:pPr>
          </w:p>
        </w:tc>
        <w:tc>
          <w:tcPr>
            <w:tcW w:w="426" w:type="dxa"/>
            <w:vMerge w:val="restart"/>
          </w:tcPr>
          <w:p w:rsidRPr="004A432D" w:rsidR="006C3B3F" w:rsidP="006C3B3F" w:rsidRDefault="00C96DF0" w14:paraId="18F999B5" wp14:textId="77777777">
            <w:pPr>
              <w:spacing w:after="0" w:line="240" w:lineRule="auto"/>
              <w:rPr>
                <w:rFonts w:ascii="Times New Roman" w:hAnsi="Times New Roman"/>
                <w:sz w:val="20"/>
                <w:szCs w:val="20"/>
                <w:lang w:val="ro-RO"/>
              </w:rPr>
            </w:pPr>
            <w:r>
              <w:rPr>
                <w:rFonts w:ascii="Times New Roman" w:hAnsi="Times New Roman"/>
                <w:sz w:val="20"/>
                <w:szCs w:val="20"/>
                <w:lang w:val="ro-RO"/>
              </w:rPr>
              <w:t>2</w:t>
            </w:r>
          </w:p>
        </w:tc>
        <w:tc>
          <w:tcPr>
            <w:tcW w:w="1985" w:type="dxa"/>
            <w:gridSpan w:val="2"/>
            <w:vMerge w:val="restart"/>
          </w:tcPr>
          <w:p w:rsidRPr="004A432D" w:rsidR="006C3B3F" w:rsidP="006C3B3F" w:rsidRDefault="006C3B3F" w14:paraId="74348CC2"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2.6 Tipul de evaluare</w:t>
            </w:r>
          </w:p>
          <w:p w:rsidRPr="004A432D" w:rsidR="00506F24" w:rsidP="00506F24" w:rsidRDefault="00506F24" w14:paraId="5A39BBE3" wp14:textId="77777777">
            <w:pPr>
              <w:spacing w:after="0" w:line="240" w:lineRule="auto"/>
              <w:jc w:val="center"/>
              <w:rPr>
                <w:rFonts w:ascii="Times New Roman" w:hAnsi="Times New Roman"/>
                <w:sz w:val="20"/>
                <w:szCs w:val="20"/>
                <w:lang w:val="ro-RO"/>
              </w:rPr>
            </w:pPr>
          </w:p>
        </w:tc>
        <w:tc>
          <w:tcPr>
            <w:tcW w:w="425" w:type="dxa"/>
            <w:vMerge w:val="restart"/>
          </w:tcPr>
          <w:p w:rsidRPr="004A432D" w:rsidR="006C3B3F" w:rsidP="006C3B3F" w:rsidRDefault="00C96DF0" w14:paraId="65AEDD99" wp14:textId="77777777">
            <w:pPr>
              <w:spacing w:after="0" w:line="240" w:lineRule="auto"/>
              <w:rPr>
                <w:rFonts w:ascii="Times New Roman" w:hAnsi="Times New Roman"/>
                <w:sz w:val="20"/>
                <w:szCs w:val="20"/>
                <w:lang w:val="ro-RO"/>
              </w:rPr>
            </w:pPr>
            <w:r>
              <w:rPr>
                <w:rFonts w:ascii="Times New Roman" w:hAnsi="Times New Roman"/>
                <w:sz w:val="20"/>
                <w:szCs w:val="20"/>
                <w:lang w:val="ro-RO"/>
              </w:rPr>
              <w:t>E</w:t>
            </w:r>
          </w:p>
        </w:tc>
        <w:tc>
          <w:tcPr>
            <w:tcW w:w="1275" w:type="dxa"/>
            <w:vMerge w:val="restart"/>
          </w:tcPr>
          <w:p w:rsidRPr="004A432D" w:rsidR="006C3B3F" w:rsidP="006C3B3F" w:rsidRDefault="006C3B3F" w14:paraId="0B869D4C" wp14:textId="77777777">
            <w:pPr>
              <w:spacing w:after="0" w:line="240" w:lineRule="auto"/>
              <w:rPr>
                <w:rFonts w:ascii="Times New Roman" w:hAnsi="Times New Roman"/>
                <w:sz w:val="20"/>
                <w:szCs w:val="20"/>
                <w:vertAlign w:val="superscript"/>
                <w:lang w:val="ro-RO"/>
              </w:rPr>
            </w:pPr>
            <w:r w:rsidRPr="004A432D">
              <w:rPr>
                <w:rFonts w:ascii="Times New Roman" w:hAnsi="Times New Roman"/>
                <w:sz w:val="20"/>
                <w:szCs w:val="20"/>
                <w:lang w:val="ro-RO"/>
              </w:rPr>
              <w:t>2.7 Regimul disciplinei</w:t>
            </w:r>
          </w:p>
        </w:tc>
        <w:tc>
          <w:tcPr>
            <w:tcW w:w="1558" w:type="dxa"/>
          </w:tcPr>
          <w:p w:rsidRPr="004A432D" w:rsidR="006C3B3F" w:rsidP="006C3B3F" w:rsidRDefault="006C3B3F" w14:paraId="518B4D78" wp14:textId="77777777">
            <w:pPr>
              <w:spacing w:after="0" w:line="240" w:lineRule="auto"/>
              <w:rPr>
                <w:rFonts w:ascii="Times New Roman" w:hAnsi="Times New Roman"/>
                <w:sz w:val="20"/>
                <w:szCs w:val="20"/>
                <w:vertAlign w:val="superscript"/>
                <w:lang w:val="ro-RO"/>
              </w:rPr>
            </w:pPr>
            <w:r w:rsidRPr="004A432D">
              <w:rPr>
                <w:rFonts w:ascii="Times New Roman" w:hAnsi="Times New Roman"/>
                <w:sz w:val="20"/>
                <w:szCs w:val="20"/>
                <w:lang w:val="ro-RO"/>
              </w:rPr>
              <w:t>Conţinut</w:t>
            </w:r>
          </w:p>
        </w:tc>
        <w:tc>
          <w:tcPr>
            <w:tcW w:w="852" w:type="dxa"/>
          </w:tcPr>
          <w:p w:rsidRPr="004A432D" w:rsidR="006C3B3F" w:rsidP="006C3B3F" w:rsidRDefault="00C96DF0" w14:paraId="1CF01312" wp14:textId="77777777">
            <w:pPr>
              <w:spacing w:after="0" w:line="240" w:lineRule="auto"/>
              <w:rPr>
                <w:rFonts w:ascii="Times New Roman" w:hAnsi="Times New Roman"/>
                <w:sz w:val="20"/>
                <w:szCs w:val="20"/>
                <w:lang w:val="ro-RO"/>
              </w:rPr>
            </w:pPr>
            <w:r>
              <w:rPr>
                <w:rFonts w:ascii="Times New Roman" w:hAnsi="Times New Roman"/>
                <w:sz w:val="20"/>
                <w:szCs w:val="20"/>
                <w:lang w:val="ro-RO"/>
              </w:rPr>
              <w:t>DC</w:t>
            </w:r>
          </w:p>
        </w:tc>
      </w:tr>
      <w:tr xmlns:wp14="http://schemas.microsoft.com/office/word/2010/wordml" w:rsidRPr="004A432D" w:rsidR="006C3B3F" w:rsidTr="00816FF9" w14:paraId="3EA44695" wp14:textId="77777777">
        <w:trPr>
          <w:trHeight w:val="345"/>
        </w:trPr>
        <w:tc>
          <w:tcPr>
            <w:tcW w:w="1843" w:type="dxa"/>
            <w:vMerge/>
          </w:tcPr>
          <w:p w:rsidRPr="004A432D" w:rsidR="006C3B3F" w:rsidP="006C3B3F" w:rsidRDefault="006C3B3F" w14:paraId="41C8F396" wp14:textId="77777777">
            <w:pPr>
              <w:spacing w:after="0" w:line="240" w:lineRule="auto"/>
              <w:ind w:left="318"/>
              <w:rPr>
                <w:rFonts w:ascii="Times New Roman" w:hAnsi="Times New Roman"/>
                <w:sz w:val="20"/>
                <w:szCs w:val="20"/>
                <w:lang w:val="ro-RO"/>
              </w:rPr>
            </w:pPr>
          </w:p>
        </w:tc>
        <w:tc>
          <w:tcPr>
            <w:tcW w:w="425" w:type="dxa"/>
            <w:vMerge/>
          </w:tcPr>
          <w:p w:rsidRPr="004A432D" w:rsidR="006C3B3F" w:rsidP="006C3B3F" w:rsidRDefault="006C3B3F" w14:paraId="72A3D3EC" wp14:textId="77777777">
            <w:pPr>
              <w:spacing w:after="0" w:line="240" w:lineRule="auto"/>
              <w:rPr>
                <w:rFonts w:ascii="Times New Roman" w:hAnsi="Times New Roman"/>
                <w:sz w:val="20"/>
                <w:szCs w:val="20"/>
                <w:lang w:val="ro-RO"/>
              </w:rPr>
            </w:pPr>
          </w:p>
        </w:tc>
        <w:tc>
          <w:tcPr>
            <w:tcW w:w="1417" w:type="dxa"/>
            <w:gridSpan w:val="2"/>
            <w:vMerge/>
          </w:tcPr>
          <w:p w:rsidRPr="004A432D" w:rsidR="006C3B3F" w:rsidP="006C3B3F" w:rsidRDefault="006C3B3F" w14:paraId="0D0B940D" wp14:textId="77777777">
            <w:pPr>
              <w:spacing w:after="0" w:line="240" w:lineRule="auto"/>
              <w:rPr>
                <w:rFonts w:ascii="Times New Roman" w:hAnsi="Times New Roman"/>
                <w:sz w:val="20"/>
                <w:szCs w:val="20"/>
                <w:lang w:val="ro-RO"/>
              </w:rPr>
            </w:pPr>
          </w:p>
        </w:tc>
        <w:tc>
          <w:tcPr>
            <w:tcW w:w="426" w:type="dxa"/>
            <w:vMerge/>
          </w:tcPr>
          <w:p w:rsidRPr="004A432D" w:rsidR="006C3B3F" w:rsidP="006C3B3F" w:rsidRDefault="006C3B3F" w14:paraId="0E27B00A" wp14:textId="77777777">
            <w:pPr>
              <w:spacing w:after="0" w:line="240" w:lineRule="auto"/>
              <w:rPr>
                <w:rFonts w:ascii="Times New Roman" w:hAnsi="Times New Roman"/>
                <w:sz w:val="20"/>
                <w:szCs w:val="20"/>
                <w:lang w:val="ro-RO"/>
              </w:rPr>
            </w:pPr>
          </w:p>
        </w:tc>
        <w:tc>
          <w:tcPr>
            <w:tcW w:w="1985" w:type="dxa"/>
            <w:gridSpan w:val="2"/>
            <w:vMerge/>
          </w:tcPr>
          <w:p w:rsidRPr="004A432D" w:rsidR="006C3B3F" w:rsidP="006C3B3F" w:rsidRDefault="006C3B3F" w14:paraId="60061E4C" wp14:textId="77777777">
            <w:pPr>
              <w:spacing w:after="0" w:line="240" w:lineRule="auto"/>
              <w:rPr>
                <w:rFonts w:ascii="Times New Roman" w:hAnsi="Times New Roman"/>
                <w:sz w:val="20"/>
                <w:szCs w:val="20"/>
                <w:lang w:val="ro-RO"/>
              </w:rPr>
            </w:pPr>
          </w:p>
        </w:tc>
        <w:tc>
          <w:tcPr>
            <w:tcW w:w="425" w:type="dxa"/>
            <w:vMerge/>
          </w:tcPr>
          <w:p w:rsidRPr="004A432D" w:rsidR="006C3B3F" w:rsidP="006C3B3F" w:rsidRDefault="006C3B3F" w14:paraId="44EAFD9C" wp14:textId="77777777">
            <w:pPr>
              <w:spacing w:after="0" w:line="240" w:lineRule="auto"/>
              <w:rPr>
                <w:rFonts w:ascii="Times New Roman" w:hAnsi="Times New Roman"/>
                <w:sz w:val="20"/>
                <w:szCs w:val="20"/>
                <w:lang w:val="ro-RO"/>
              </w:rPr>
            </w:pPr>
          </w:p>
        </w:tc>
        <w:tc>
          <w:tcPr>
            <w:tcW w:w="1275" w:type="dxa"/>
            <w:vMerge/>
          </w:tcPr>
          <w:p w:rsidRPr="004A432D" w:rsidR="006C3B3F" w:rsidP="006C3B3F" w:rsidRDefault="006C3B3F" w14:paraId="4B94D5A5" wp14:textId="77777777">
            <w:pPr>
              <w:spacing w:after="0" w:line="240" w:lineRule="auto"/>
              <w:rPr>
                <w:rFonts w:ascii="Times New Roman" w:hAnsi="Times New Roman"/>
                <w:sz w:val="20"/>
                <w:szCs w:val="20"/>
                <w:lang w:val="ro-RO"/>
              </w:rPr>
            </w:pPr>
          </w:p>
        </w:tc>
        <w:tc>
          <w:tcPr>
            <w:tcW w:w="1558" w:type="dxa"/>
          </w:tcPr>
          <w:p w:rsidRPr="004A432D" w:rsidR="006C3B3F" w:rsidP="006C3B3F" w:rsidRDefault="006C3B3F" w14:paraId="7B3E08DC" wp14:textId="77777777">
            <w:pPr>
              <w:spacing w:after="0" w:line="240" w:lineRule="auto"/>
              <w:rPr>
                <w:rFonts w:ascii="Times New Roman" w:hAnsi="Times New Roman"/>
                <w:sz w:val="20"/>
                <w:szCs w:val="20"/>
                <w:vertAlign w:val="superscript"/>
                <w:lang w:val="ro-RO"/>
              </w:rPr>
            </w:pPr>
            <w:r w:rsidRPr="004A432D">
              <w:rPr>
                <w:rFonts w:ascii="Times New Roman" w:hAnsi="Times New Roman"/>
                <w:sz w:val="20"/>
                <w:szCs w:val="20"/>
                <w:lang w:val="ro-RO"/>
              </w:rPr>
              <w:t>Obligativitate</w:t>
            </w:r>
          </w:p>
        </w:tc>
        <w:tc>
          <w:tcPr>
            <w:tcW w:w="852" w:type="dxa"/>
          </w:tcPr>
          <w:p w:rsidRPr="004A432D" w:rsidR="006C3B3F" w:rsidP="006C3B3F" w:rsidRDefault="00C96DF0" w14:paraId="1131FFFF" wp14:textId="77777777">
            <w:pPr>
              <w:spacing w:after="0" w:line="240" w:lineRule="auto"/>
              <w:rPr>
                <w:rFonts w:ascii="Times New Roman" w:hAnsi="Times New Roman"/>
                <w:sz w:val="20"/>
                <w:szCs w:val="20"/>
                <w:lang w:val="ro-RO"/>
              </w:rPr>
            </w:pPr>
            <w:r>
              <w:rPr>
                <w:rFonts w:ascii="Times New Roman" w:hAnsi="Times New Roman"/>
                <w:sz w:val="20"/>
                <w:szCs w:val="20"/>
                <w:lang w:val="ro-RO"/>
              </w:rPr>
              <w:t>DO</w:t>
            </w:r>
          </w:p>
        </w:tc>
      </w:tr>
    </w:tbl>
    <w:p xmlns:wp14="http://schemas.microsoft.com/office/word/2010/wordml" w:rsidRPr="004A432D" w:rsidR="006C3B3F" w:rsidP="006C3B3F" w:rsidRDefault="006C3B3F" w14:paraId="3DEEC669" wp14:textId="77777777">
      <w:pPr>
        <w:pStyle w:val="BodyText2"/>
        <w:spacing w:after="0" w:line="240" w:lineRule="auto"/>
        <w:rPr>
          <w:rFonts w:ascii="Times New Roman" w:hAnsi="Times New Roman"/>
          <w:b/>
          <w:sz w:val="20"/>
          <w:szCs w:val="20"/>
          <w:lang w:val="ro-RO"/>
        </w:rPr>
      </w:pPr>
    </w:p>
    <w:p xmlns:wp14="http://schemas.microsoft.com/office/word/2010/wordml" w:rsidRPr="004A432D" w:rsidR="006C3B3F" w:rsidP="006C3B3F" w:rsidRDefault="006C3B3F" w14:paraId="16DC79D1" wp14:textId="77777777">
      <w:pPr>
        <w:pStyle w:val="BodyText2"/>
        <w:spacing w:after="0" w:line="240" w:lineRule="auto"/>
        <w:rPr>
          <w:rFonts w:ascii="Times New Roman" w:hAnsi="Times New Roman"/>
          <w:sz w:val="20"/>
          <w:szCs w:val="20"/>
          <w:lang w:val="ro-RO"/>
        </w:rPr>
      </w:pPr>
      <w:r w:rsidRPr="004A432D">
        <w:rPr>
          <w:rFonts w:ascii="Times New Roman" w:hAnsi="Times New Roman"/>
          <w:b/>
          <w:sz w:val="20"/>
          <w:szCs w:val="20"/>
          <w:lang w:val="ro-RO"/>
        </w:rPr>
        <w:t>3. Timpul</w:t>
      </w:r>
      <w:r w:rsidRPr="004A432D" w:rsidR="004B11EA">
        <w:rPr>
          <w:rFonts w:ascii="Times New Roman" w:hAnsi="Times New Roman"/>
          <w:b/>
          <w:sz w:val="20"/>
          <w:szCs w:val="20"/>
          <w:lang w:val="ro-RO"/>
        </w:rPr>
        <w:t xml:space="preserve"> </w:t>
      </w:r>
      <w:r w:rsidRPr="004A432D">
        <w:rPr>
          <w:rFonts w:ascii="Times New Roman" w:hAnsi="Times New Roman"/>
          <w:b/>
          <w:sz w:val="20"/>
          <w:szCs w:val="20"/>
          <w:lang w:val="ro-RO"/>
        </w:rPr>
        <w:t xml:space="preserve">total estimat </w:t>
      </w:r>
      <w:r w:rsidRPr="004A432D" w:rsidR="004B11EA">
        <w:rPr>
          <w:rFonts w:ascii="Times New Roman" w:hAnsi="Times New Roman"/>
          <w:sz w:val="20"/>
          <w:szCs w:val="20"/>
          <w:lang w:val="ro-RO"/>
        </w:rPr>
        <w:t>(ore pe semestru/</w:t>
      </w:r>
      <w:r w:rsidRPr="004A432D">
        <w:rPr>
          <w:rFonts w:ascii="Times New Roman" w:hAnsi="Times New Roman"/>
          <w:sz w:val="20"/>
          <w:szCs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xmlns:wp14="http://schemas.microsoft.com/office/word/2010/wordml" w:rsidRPr="004A432D" w:rsidR="006C3B3F" w:rsidTr="00816FF9" w14:paraId="59010D4C" wp14:textId="77777777">
        <w:trPr>
          <w:trHeight w:val="248"/>
        </w:trPr>
        <w:tc>
          <w:tcPr>
            <w:tcW w:w="3399" w:type="dxa"/>
            <w:gridSpan w:val="2"/>
            <w:tcBorders>
              <w:bottom w:val="single" w:color="auto" w:sz="4" w:space="0"/>
            </w:tcBorders>
          </w:tcPr>
          <w:p w:rsidRPr="004A432D" w:rsidR="006C3B3F" w:rsidP="006C3B3F" w:rsidRDefault="006C3B3F" w14:paraId="31FDEBF6" wp14:textId="77777777">
            <w:pPr>
              <w:pStyle w:val="Heading2"/>
              <w:spacing w:before="0" w:after="0" w:line="240" w:lineRule="auto"/>
              <w:rPr>
                <w:rFonts w:ascii="Times New Roman" w:hAnsi="Times New Roman"/>
                <w:b w:val="0"/>
                <w:i w:val="0"/>
                <w:iCs w:val="0"/>
                <w:sz w:val="20"/>
                <w:szCs w:val="20"/>
                <w:lang w:val="ro-RO" w:eastAsia="en-US"/>
              </w:rPr>
            </w:pPr>
            <w:r w:rsidRPr="004A432D">
              <w:rPr>
                <w:rFonts w:ascii="Times New Roman" w:hAnsi="Times New Roman"/>
                <w:b w:val="0"/>
                <w:i w:val="0"/>
                <w:iCs w:val="0"/>
                <w:sz w:val="20"/>
                <w:szCs w:val="20"/>
                <w:lang w:val="ro-RO" w:eastAsia="en-US"/>
              </w:rPr>
              <w:t>3.1 Număr de ore pe săptămână</w:t>
            </w:r>
          </w:p>
        </w:tc>
        <w:tc>
          <w:tcPr>
            <w:tcW w:w="712" w:type="dxa"/>
            <w:tcBorders>
              <w:bottom w:val="single" w:color="auto" w:sz="4" w:space="0"/>
            </w:tcBorders>
          </w:tcPr>
          <w:p w:rsidRPr="004A432D" w:rsidR="006C3B3F" w:rsidP="006C3B3F" w:rsidRDefault="00506F24" w14:paraId="7144751B"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2</w:t>
            </w:r>
          </w:p>
        </w:tc>
        <w:tc>
          <w:tcPr>
            <w:tcW w:w="1839" w:type="dxa"/>
            <w:tcBorders>
              <w:bottom w:val="single" w:color="auto" w:sz="4" w:space="0"/>
            </w:tcBorders>
          </w:tcPr>
          <w:p w:rsidRPr="004A432D" w:rsidR="006C3B3F" w:rsidP="006C3B3F" w:rsidRDefault="006C3B3F" w14:paraId="5380AEE5"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din care: 3.2 curs</w:t>
            </w:r>
          </w:p>
        </w:tc>
        <w:tc>
          <w:tcPr>
            <w:tcW w:w="709" w:type="dxa"/>
            <w:tcBorders>
              <w:bottom w:val="single" w:color="auto" w:sz="4" w:space="0"/>
            </w:tcBorders>
          </w:tcPr>
          <w:p w:rsidRPr="004A432D" w:rsidR="006C3B3F" w:rsidP="006C3B3F" w:rsidRDefault="006C3B3F" w14:paraId="3656B9AB" wp14:textId="77777777">
            <w:pPr>
              <w:spacing w:after="0" w:line="240" w:lineRule="auto"/>
              <w:rPr>
                <w:rFonts w:ascii="Times New Roman" w:hAnsi="Times New Roman"/>
                <w:sz w:val="20"/>
                <w:szCs w:val="20"/>
                <w:lang w:val="ro-RO"/>
              </w:rPr>
            </w:pPr>
          </w:p>
        </w:tc>
        <w:tc>
          <w:tcPr>
            <w:tcW w:w="2687" w:type="dxa"/>
            <w:tcBorders>
              <w:bottom w:val="single" w:color="auto" w:sz="4" w:space="0"/>
            </w:tcBorders>
            <w:shd w:val="clear" w:color="auto" w:fill="auto"/>
          </w:tcPr>
          <w:p w:rsidRPr="004A432D" w:rsidR="006C3B3F" w:rsidP="006C3B3F" w:rsidRDefault="006C3B3F" w14:paraId="4F831C07"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3.3 seminar</w:t>
            </w:r>
          </w:p>
        </w:tc>
        <w:tc>
          <w:tcPr>
            <w:tcW w:w="856" w:type="dxa"/>
            <w:tcBorders>
              <w:bottom w:val="single" w:color="auto" w:sz="4" w:space="0"/>
            </w:tcBorders>
            <w:shd w:val="clear" w:color="auto" w:fill="auto"/>
          </w:tcPr>
          <w:p w:rsidRPr="004A432D" w:rsidR="006C3B3F" w:rsidP="006C3B3F" w:rsidRDefault="00506F24" w14:paraId="78E884CA"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2</w:t>
            </w:r>
          </w:p>
        </w:tc>
      </w:tr>
      <w:tr xmlns:wp14="http://schemas.microsoft.com/office/word/2010/wordml" w:rsidRPr="004A432D" w:rsidR="006C3B3F" w:rsidTr="00816FF9" w14:paraId="7131AF23" wp14:textId="77777777">
        <w:trPr>
          <w:trHeight w:val="247"/>
        </w:trPr>
        <w:tc>
          <w:tcPr>
            <w:tcW w:w="3399" w:type="dxa"/>
            <w:gridSpan w:val="2"/>
            <w:shd w:val="clear" w:color="auto" w:fill="auto"/>
          </w:tcPr>
          <w:p w:rsidRPr="004A432D" w:rsidR="006C3B3F" w:rsidP="006C3B3F" w:rsidRDefault="006C3B3F" w14:paraId="573C919B" wp14:textId="77777777">
            <w:pPr>
              <w:pStyle w:val="Heading2"/>
              <w:spacing w:before="0" w:after="0" w:line="240" w:lineRule="auto"/>
              <w:rPr>
                <w:rFonts w:ascii="Times New Roman" w:hAnsi="Times New Roman"/>
                <w:b w:val="0"/>
                <w:i w:val="0"/>
                <w:iCs w:val="0"/>
                <w:sz w:val="20"/>
                <w:szCs w:val="20"/>
                <w:lang w:val="ro-RO" w:eastAsia="en-US"/>
              </w:rPr>
            </w:pPr>
            <w:r w:rsidRPr="004A432D">
              <w:rPr>
                <w:rFonts w:ascii="Times New Roman" w:hAnsi="Times New Roman"/>
                <w:b w:val="0"/>
                <w:i w:val="0"/>
                <w:iCs w:val="0"/>
                <w:sz w:val="20"/>
                <w:szCs w:val="20"/>
                <w:lang w:val="ro-RO" w:eastAsia="en-US"/>
              </w:rPr>
              <w:t>3.4 Total ore din planul de învăţământ</w:t>
            </w:r>
          </w:p>
        </w:tc>
        <w:tc>
          <w:tcPr>
            <w:tcW w:w="712" w:type="dxa"/>
            <w:shd w:val="clear" w:color="auto" w:fill="auto"/>
          </w:tcPr>
          <w:p w:rsidRPr="004A432D" w:rsidR="006C3B3F" w:rsidP="006C3B3F" w:rsidRDefault="00506F24" w14:paraId="57393B24" wp14:textId="77777777">
            <w:pPr>
              <w:pStyle w:val="Heading2"/>
              <w:spacing w:before="0" w:after="0" w:line="240" w:lineRule="auto"/>
              <w:rPr>
                <w:rFonts w:ascii="Times New Roman" w:hAnsi="Times New Roman"/>
                <w:b w:val="0"/>
                <w:i w:val="0"/>
                <w:iCs w:val="0"/>
                <w:sz w:val="20"/>
                <w:szCs w:val="20"/>
                <w:lang w:val="ro-RO" w:eastAsia="en-US"/>
              </w:rPr>
            </w:pPr>
            <w:r w:rsidRPr="004A432D">
              <w:rPr>
                <w:rFonts w:ascii="Times New Roman" w:hAnsi="Times New Roman"/>
                <w:b w:val="0"/>
                <w:i w:val="0"/>
                <w:iCs w:val="0"/>
                <w:sz w:val="20"/>
                <w:szCs w:val="20"/>
                <w:lang w:val="ro-RO" w:eastAsia="en-US"/>
              </w:rPr>
              <w:t>28</w:t>
            </w:r>
          </w:p>
        </w:tc>
        <w:tc>
          <w:tcPr>
            <w:tcW w:w="1839" w:type="dxa"/>
            <w:shd w:val="clear" w:color="auto" w:fill="auto"/>
          </w:tcPr>
          <w:p w:rsidRPr="004A432D" w:rsidR="006C3B3F" w:rsidP="006C3B3F" w:rsidRDefault="006C3B3F" w14:paraId="17981DBF" wp14:textId="77777777">
            <w:pPr>
              <w:pStyle w:val="Heading2"/>
              <w:spacing w:before="0" w:after="0" w:line="240" w:lineRule="auto"/>
              <w:rPr>
                <w:rFonts w:ascii="Times New Roman" w:hAnsi="Times New Roman"/>
                <w:b w:val="0"/>
                <w:i w:val="0"/>
                <w:iCs w:val="0"/>
                <w:sz w:val="20"/>
                <w:szCs w:val="20"/>
                <w:lang w:val="ro-RO" w:eastAsia="en-US"/>
              </w:rPr>
            </w:pPr>
            <w:r w:rsidRPr="004A432D">
              <w:rPr>
                <w:rFonts w:ascii="Times New Roman" w:hAnsi="Times New Roman"/>
                <w:b w:val="0"/>
                <w:i w:val="0"/>
                <w:iCs w:val="0"/>
                <w:sz w:val="20"/>
                <w:szCs w:val="20"/>
                <w:lang w:val="ro-RO" w:eastAsia="en-US"/>
              </w:rPr>
              <w:t>din care: 3.5 curs</w:t>
            </w:r>
          </w:p>
        </w:tc>
        <w:tc>
          <w:tcPr>
            <w:tcW w:w="709" w:type="dxa"/>
            <w:shd w:val="clear" w:color="auto" w:fill="auto"/>
          </w:tcPr>
          <w:p w:rsidRPr="004A432D" w:rsidR="006C3B3F" w:rsidP="006C3B3F" w:rsidRDefault="006C3B3F" w14:paraId="45FB0818" wp14:textId="77777777">
            <w:pPr>
              <w:pStyle w:val="Heading2"/>
              <w:spacing w:before="0" w:after="0" w:line="240" w:lineRule="auto"/>
              <w:rPr>
                <w:rFonts w:ascii="Times New Roman" w:hAnsi="Times New Roman"/>
                <w:b w:val="0"/>
                <w:i w:val="0"/>
                <w:iCs w:val="0"/>
                <w:sz w:val="20"/>
                <w:szCs w:val="20"/>
                <w:lang w:val="ro-RO" w:eastAsia="en-US"/>
              </w:rPr>
            </w:pPr>
          </w:p>
        </w:tc>
        <w:tc>
          <w:tcPr>
            <w:tcW w:w="2687" w:type="dxa"/>
            <w:shd w:val="clear" w:color="auto" w:fill="auto"/>
          </w:tcPr>
          <w:p w:rsidRPr="004A432D" w:rsidR="006C3B3F" w:rsidP="006C3B3F" w:rsidRDefault="006C3B3F" w14:paraId="09DF8923" wp14:textId="77777777">
            <w:pPr>
              <w:pStyle w:val="Heading2"/>
              <w:spacing w:before="0" w:after="0" w:line="240" w:lineRule="auto"/>
              <w:rPr>
                <w:rFonts w:ascii="Times New Roman" w:hAnsi="Times New Roman"/>
                <w:b w:val="0"/>
                <w:i w:val="0"/>
                <w:iCs w:val="0"/>
                <w:sz w:val="20"/>
                <w:szCs w:val="20"/>
                <w:lang w:val="ro-RO" w:eastAsia="en-US"/>
              </w:rPr>
            </w:pPr>
            <w:r w:rsidRPr="004A432D">
              <w:rPr>
                <w:rFonts w:ascii="Times New Roman" w:hAnsi="Times New Roman"/>
                <w:b w:val="0"/>
                <w:i w:val="0"/>
                <w:iCs w:val="0"/>
                <w:sz w:val="20"/>
                <w:szCs w:val="20"/>
                <w:lang w:val="ro-RO" w:eastAsia="en-US"/>
              </w:rPr>
              <w:t>3.6 seminar</w:t>
            </w:r>
          </w:p>
        </w:tc>
        <w:tc>
          <w:tcPr>
            <w:tcW w:w="856" w:type="dxa"/>
            <w:shd w:val="clear" w:color="auto" w:fill="auto"/>
          </w:tcPr>
          <w:p w:rsidRPr="004A432D" w:rsidR="006C3B3F" w:rsidP="006C3B3F" w:rsidRDefault="00506F24" w14:paraId="30768756" wp14:textId="77777777">
            <w:pPr>
              <w:pStyle w:val="Heading2"/>
              <w:spacing w:before="0" w:after="0" w:line="240" w:lineRule="auto"/>
              <w:rPr>
                <w:rFonts w:ascii="Times New Roman" w:hAnsi="Times New Roman"/>
                <w:b w:val="0"/>
                <w:i w:val="0"/>
                <w:iCs w:val="0"/>
                <w:sz w:val="20"/>
                <w:szCs w:val="20"/>
                <w:lang w:val="ro-RO" w:eastAsia="en-US"/>
              </w:rPr>
            </w:pPr>
            <w:r w:rsidRPr="004A432D">
              <w:rPr>
                <w:rFonts w:ascii="Times New Roman" w:hAnsi="Times New Roman"/>
                <w:b w:val="0"/>
                <w:i w:val="0"/>
                <w:iCs w:val="0"/>
                <w:sz w:val="20"/>
                <w:szCs w:val="20"/>
                <w:lang w:val="ro-RO" w:eastAsia="en-US"/>
              </w:rPr>
              <w:t>28</w:t>
            </w:r>
          </w:p>
        </w:tc>
      </w:tr>
      <w:tr xmlns:wp14="http://schemas.microsoft.com/office/word/2010/wordml" w:rsidRPr="004A432D" w:rsidR="006C3B3F" w:rsidTr="00816FF9" w14:paraId="77711E22" wp14:textId="77777777">
        <w:trPr>
          <w:trHeight w:val="247"/>
        </w:trPr>
        <w:tc>
          <w:tcPr>
            <w:tcW w:w="9346" w:type="dxa"/>
            <w:gridSpan w:val="6"/>
          </w:tcPr>
          <w:p w:rsidRPr="004A432D" w:rsidR="006C3B3F" w:rsidP="006C3B3F" w:rsidRDefault="006C3B3F" w14:paraId="1AB5EE97" wp14:textId="77777777">
            <w:pPr>
              <w:pStyle w:val="Heading2"/>
              <w:spacing w:before="0" w:after="0" w:line="240" w:lineRule="auto"/>
              <w:rPr>
                <w:rFonts w:ascii="Times New Roman" w:hAnsi="Times New Roman"/>
                <w:b w:val="0"/>
                <w:i w:val="0"/>
                <w:iCs w:val="0"/>
                <w:sz w:val="20"/>
                <w:szCs w:val="20"/>
                <w:lang w:val="ro-RO" w:eastAsia="en-US"/>
              </w:rPr>
            </w:pPr>
            <w:r w:rsidRPr="004A432D">
              <w:rPr>
                <w:rFonts w:ascii="Times New Roman" w:hAnsi="Times New Roman"/>
                <w:b w:val="0"/>
                <w:i w:val="0"/>
                <w:iCs w:val="0"/>
                <w:sz w:val="20"/>
                <w:szCs w:val="20"/>
                <w:lang w:val="ro-RO" w:eastAsia="en-US"/>
              </w:rPr>
              <w:t>Distribuţia fondului de timp</w:t>
            </w:r>
          </w:p>
        </w:tc>
        <w:tc>
          <w:tcPr>
            <w:tcW w:w="856" w:type="dxa"/>
            <w:shd w:val="clear" w:color="auto" w:fill="auto"/>
          </w:tcPr>
          <w:p w:rsidRPr="004A432D" w:rsidR="006C3B3F" w:rsidP="006C3B3F" w:rsidRDefault="00506F24" w14:paraId="112AA94E" wp14:textId="77777777">
            <w:pPr>
              <w:pStyle w:val="Heading2"/>
              <w:spacing w:before="0" w:after="0" w:line="240" w:lineRule="auto"/>
              <w:rPr>
                <w:rFonts w:ascii="Times New Roman" w:hAnsi="Times New Roman"/>
                <w:b w:val="0"/>
                <w:i w:val="0"/>
                <w:iCs w:val="0"/>
                <w:sz w:val="20"/>
                <w:szCs w:val="20"/>
                <w:lang w:val="ro-RO" w:eastAsia="en-US"/>
              </w:rPr>
            </w:pPr>
            <w:r w:rsidRPr="004A432D">
              <w:rPr>
                <w:rFonts w:ascii="Times New Roman" w:hAnsi="Times New Roman"/>
                <w:b w:val="0"/>
                <w:i w:val="0"/>
                <w:iCs w:val="0"/>
                <w:sz w:val="20"/>
                <w:szCs w:val="20"/>
                <w:lang w:val="ro-RO" w:eastAsia="en-US"/>
              </w:rPr>
              <w:t>Ore</w:t>
            </w:r>
          </w:p>
        </w:tc>
      </w:tr>
      <w:tr xmlns:wp14="http://schemas.microsoft.com/office/word/2010/wordml" w:rsidRPr="004A432D" w:rsidR="006C3B3F" w:rsidTr="00816FF9" w14:paraId="72A7D4BF" wp14:textId="77777777">
        <w:trPr>
          <w:trHeight w:val="247"/>
        </w:trPr>
        <w:tc>
          <w:tcPr>
            <w:tcW w:w="9346" w:type="dxa"/>
            <w:gridSpan w:val="6"/>
          </w:tcPr>
          <w:p w:rsidRPr="004A432D" w:rsidR="006C3B3F" w:rsidP="006C3B3F" w:rsidRDefault="006C3B3F" w14:paraId="29F308C5" wp14:textId="77777777">
            <w:pPr>
              <w:pStyle w:val="Heading2"/>
              <w:spacing w:before="0" w:after="0" w:line="240" w:lineRule="auto"/>
              <w:rPr>
                <w:rFonts w:ascii="Times New Roman" w:hAnsi="Times New Roman"/>
                <w:b w:val="0"/>
                <w:i w:val="0"/>
                <w:iCs w:val="0"/>
                <w:sz w:val="20"/>
                <w:szCs w:val="20"/>
                <w:lang w:val="ro-RO" w:eastAsia="en-US"/>
              </w:rPr>
            </w:pPr>
            <w:r w:rsidRPr="004A432D">
              <w:rPr>
                <w:rFonts w:ascii="Times New Roman" w:hAnsi="Times New Roman"/>
                <w:b w:val="0"/>
                <w:i w:val="0"/>
                <w:iCs w:val="0"/>
                <w:sz w:val="20"/>
                <w:szCs w:val="20"/>
                <w:lang w:val="ro-RO" w:eastAsia="en-US"/>
              </w:rPr>
              <w:t>Studiul după manual, suport de curs, bibliografie şi notiţe</w:t>
            </w:r>
          </w:p>
        </w:tc>
        <w:tc>
          <w:tcPr>
            <w:tcW w:w="856" w:type="dxa"/>
            <w:shd w:val="clear" w:color="auto" w:fill="auto"/>
          </w:tcPr>
          <w:p w:rsidRPr="004A432D" w:rsidR="006C3B3F" w:rsidP="006C3B3F" w:rsidRDefault="00506F24" w14:paraId="5D369756" wp14:textId="77777777">
            <w:pPr>
              <w:pStyle w:val="Heading2"/>
              <w:spacing w:before="0" w:after="0" w:line="240" w:lineRule="auto"/>
              <w:rPr>
                <w:rFonts w:ascii="Times New Roman" w:hAnsi="Times New Roman"/>
                <w:b w:val="0"/>
                <w:i w:val="0"/>
                <w:iCs w:val="0"/>
                <w:sz w:val="20"/>
                <w:szCs w:val="20"/>
                <w:lang w:val="ro-RO" w:eastAsia="en-US"/>
              </w:rPr>
            </w:pPr>
            <w:r w:rsidRPr="004A432D">
              <w:rPr>
                <w:rFonts w:ascii="Times New Roman" w:hAnsi="Times New Roman"/>
                <w:b w:val="0"/>
                <w:i w:val="0"/>
                <w:iCs w:val="0"/>
                <w:sz w:val="20"/>
                <w:szCs w:val="20"/>
                <w:lang w:val="ro-RO" w:eastAsia="en-US"/>
              </w:rPr>
              <w:t>10</w:t>
            </w:r>
          </w:p>
        </w:tc>
      </w:tr>
      <w:tr xmlns:wp14="http://schemas.microsoft.com/office/word/2010/wordml" w:rsidRPr="004A432D" w:rsidR="006C3B3F" w:rsidTr="00816FF9" w14:paraId="4E86B8D7" wp14:textId="77777777">
        <w:trPr>
          <w:trHeight w:val="247"/>
        </w:trPr>
        <w:tc>
          <w:tcPr>
            <w:tcW w:w="9346" w:type="dxa"/>
            <w:gridSpan w:val="6"/>
          </w:tcPr>
          <w:p w:rsidRPr="004A432D" w:rsidR="006C3B3F" w:rsidP="006C3B3F" w:rsidRDefault="006C3B3F" w14:paraId="6BF5A5F5" wp14:textId="77777777">
            <w:pPr>
              <w:pStyle w:val="Heading2"/>
              <w:spacing w:before="0" w:after="0" w:line="240" w:lineRule="auto"/>
              <w:rPr>
                <w:rFonts w:ascii="Times New Roman" w:hAnsi="Times New Roman"/>
                <w:b w:val="0"/>
                <w:i w:val="0"/>
                <w:iCs w:val="0"/>
                <w:sz w:val="20"/>
                <w:szCs w:val="20"/>
                <w:lang w:val="ro-RO" w:eastAsia="en-US"/>
              </w:rPr>
            </w:pPr>
            <w:r w:rsidRPr="004A432D">
              <w:rPr>
                <w:rFonts w:ascii="Times New Roman" w:hAnsi="Times New Roman"/>
                <w:b w:val="0"/>
                <w:i w:val="0"/>
                <w:iCs w:val="0"/>
                <w:sz w:val="20"/>
                <w:szCs w:val="20"/>
                <w:lang w:val="ro-RO" w:eastAsia="en-US"/>
              </w:rPr>
              <w:t>Documentare suplimentară în bibliotecă, pe platformele electronice de specialitate şi pe teren</w:t>
            </w:r>
          </w:p>
        </w:tc>
        <w:tc>
          <w:tcPr>
            <w:tcW w:w="856" w:type="dxa"/>
            <w:shd w:val="clear" w:color="auto" w:fill="auto"/>
          </w:tcPr>
          <w:p w:rsidRPr="004A432D" w:rsidR="006C3B3F" w:rsidP="006C3B3F" w:rsidRDefault="00506F24" w14:paraId="29B4EA11" wp14:textId="77777777">
            <w:pPr>
              <w:pStyle w:val="Heading2"/>
              <w:spacing w:before="0" w:after="0" w:line="240" w:lineRule="auto"/>
              <w:rPr>
                <w:rFonts w:ascii="Times New Roman" w:hAnsi="Times New Roman"/>
                <w:b w:val="0"/>
                <w:i w:val="0"/>
                <w:iCs w:val="0"/>
                <w:sz w:val="20"/>
                <w:szCs w:val="20"/>
                <w:lang w:val="ro-RO" w:eastAsia="en-US"/>
              </w:rPr>
            </w:pPr>
            <w:r w:rsidRPr="004A432D">
              <w:rPr>
                <w:rFonts w:ascii="Times New Roman" w:hAnsi="Times New Roman"/>
                <w:b w:val="0"/>
                <w:i w:val="0"/>
                <w:iCs w:val="0"/>
                <w:sz w:val="20"/>
                <w:szCs w:val="20"/>
                <w:lang w:val="ro-RO" w:eastAsia="en-US"/>
              </w:rPr>
              <w:t>6</w:t>
            </w:r>
          </w:p>
        </w:tc>
      </w:tr>
      <w:tr xmlns:wp14="http://schemas.microsoft.com/office/word/2010/wordml" w:rsidRPr="004A432D" w:rsidR="006C3B3F" w:rsidTr="00816FF9" w14:paraId="3517E724" wp14:textId="77777777">
        <w:trPr>
          <w:trHeight w:val="247"/>
        </w:trPr>
        <w:tc>
          <w:tcPr>
            <w:tcW w:w="9346" w:type="dxa"/>
            <w:gridSpan w:val="6"/>
          </w:tcPr>
          <w:p w:rsidRPr="004A432D" w:rsidR="006C3B3F" w:rsidP="006C3B3F" w:rsidRDefault="004B11EA" w14:paraId="2A923A55" wp14:textId="77777777">
            <w:pPr>
              <w:pStyle w:val="Heading2"/>
              <w:spacing w:before="0" w:after="0" w:line="240" w:lineRule="auto"/>
              <w:rPr>
                <w:rFonts w:ascii="Times New Roman" w:hAnsi="Times New Roman"/>
                <w:b w:val="0"/>
                <w:i w:val="0"/>
                <w:iCs w:val="0"/>
                <w:sz w:val="20"/>
                <w:szCs w:val="20"/>
                <w:lang w:val="ro-RO" w:eastAsia="en-US"/>
              </w:rPr>
            </w:pPr>
            <w:r w:rsidRPr="004A432D">
              <w:rPr>
                <w:rFonts w:ascii="Times New Roman" w:hAnsi="Times New Roman"/>
                <w:b w:val="0"/>
                <w:i w:val="0"/>
                <w:iCs w:val="0"/>
                <w:sz w:val="20"/>
                <w:szCs w:val="20"/>
                <w:lang w:val="ro-RO" w:eastAsia="en-US"/>
              </w:rPr>
              <w:t>Pregătire seminarii/laboratoare/</w:t>
            </w:r>
            <w:r w:rsidRPr="004A432D" w:rsidR="006C3B3F">
              <w:rPr>
                <w:rFonts w:ascii="Times New Roman" w:hAnsi="Times New Roman"/>
                <w:b w:val="0"/>
                <w:i w:val="0"/>
                <w:iCs w:val="0"/>
                <w:sz w:val="20"/>
                <w:szCs w:val="20"/>
                <w:lang w:val="ro-RO" w:eastAsia="en-US"/>
              </w:rPr>
              <w:t>proiecte, teme, referate, portofolii şi eseuri</w:t>
            </w:r>
          </w:p>
        </w:tc>
        <w:tc>
          <w:tcPr>
            <w:tcW w:w="856" w:type="dxa"/>
            <w:shd w:val="clear" w:color="auto" w:fill="auto"/>
          </w:tcPr>
          <w:p w:rsidRPr="004A432D" w:rsidR="006C3B3F" w:rsidP="006C3B3F" w:rsidRDefault="00506F24" w14:paraId="446DE71A" wp14:textId="77777777">
            <w:pPr>
              <w:pStyle w:val="Heading2"/>
              <w:spacing w:before="0" w:after="0" w:line="240" w:lineRule="auto"/>
              <w:rPr>
                <w:rFonts w:ascii="Times New Roman" w:hAnsi="Times New Roman"/>
                <w:b w:val="0"/>
                <w:i w:val="0"/>
                <w:iCs w:val="0"/>
                <w:sz w:val="20"/>
                <w:szCs w:val="20"/>
                <w:lang w:val="ro-RO" w:eastAsia="en-US"/>
              </w:rPr>
            </w:pPr>
            <w:r w:rsidRPr="004A432D">
              <w:rPr>
                <w:rFonts w:ascii="Times New Roman" w:hAnsi="Times New Roman"/>
                <w:b w:val="0"/>
                <w:i w:val="0"/>
                <w:iCs w:val="0"/>
                <w:sz w:val="20"/>
                <w:szCs w:val="20"/>
                <w:lang w:val="ro-RO" w:eastAsia="en-US"/>
              </w:rPr>
              <w:t>10</w:t>
            </w:r>
          </w:p>
        </w:tc>
      </w:tr>
      <w:tr xmlns:wp14="http://schemas.microsoft.com/office/word/2010/wordml" w:rsidRPr="004A432D" w:rsidR="006C3B3F" w:rsidTr="00816FF9" w14:paraId="3BB41116" wp14:textId="77777777">
        <w:trPr>
          <w:trHeight w:val="247"/>
        </w:trPr>
        <w:tc>
          <w:tcPr>
            <w:tcW w:w="9346" w:type="dxa"/>
            <w:gridSpan w:val="6"/>
          </w:tcPr>
          <w:p w:rsidRPr="004A432D" w:rsidR="006C3B3F" w:rsidP="006C3B3F" w:rsidRDefault="006C3B3F" w14:paraId="685B81C5" wp14:textId="77777777">
            <w:pPr>
              <w:pStyle w:val="Heading2"/>
              <w:spacing w:before="0" w:after="0" w:line="240" w:lineRule="auto"/>
              <w:rPr>
                <w:rFonts w:ascii="Times New Roman" w:hAnsi="Times New Roman"/>
                <w:b w:val="0"/>
                <w:i w:val="0"/>
                <w:iCs w:val="0"/>
                <w:sz w:val="20"/>
                <w:szCs w:val="20"/>
                <w:lang w:val="ro-RO" w:eastAsia="en-US"/>
              </w:rPr>
            </w:pPr>
            <w:r w:rsidRPr="004A432D">
              <w:rPr>
                <w:rFonts w:ascii="Times New Roman" w:hAnsi="Times New Roman"/>
                <w:b w:val="0"/>
                <w:i w:val="0"/>
                <w:iCs w:val="0"/>
                <w:sz w:val="20"/>
                <w:szCs w:val="20"/>
                <w:lang w:val="ro-RO" w:eastAsia="en-US"/>
              </w:rPr>
              <w:t>Tutoriat</w:t>
            </w:r>
          </w:p>
        </w:tc>
        <w:tc>
          <w:tcPr>
            <w:tcW w:w="856" w:type="dxa"/>
            <w:shd w:val="clear" w:color="auto" w:fill="auto"/>
          </w:tcPr>
          <w:p w:rsidRPr="004A432D" w:rsidR="006C3B3F" w:rsidP="006C3B3F" w:rsidRDefault="00506F24" w14:paraId="3E1FE5D4" wp14:textId="77777777">
            <w:pPr>
              <w:pStyle w:val="Heading2"/>
              <w:spacing w:before="0" w:after="0" w:line="240" w:lineRule="auto"/>
              <w:rPr>
                <w:rFonts w:ascii="Times New Roman" w:hAnsi="Times New Roman"/>
                <w:b w:val="0"/>
                <w:i w:val="0"/>
                <w:iCs w:val="0"/>
                <w:sz w:val="20"/>
                <w:szCs w:val="20"/>
                <w:lang w:val="ro-RO" w:eastAsia="en-US"/>
              </w:rPr>
            </w:pPr>
            <w:r w:rsidRPr="004A432D">
              <w:rPr>
                <w:rFonts w:ascii="Times New Roman" w:hAnsi="Times New Roman"/>
                <w:b w:val="0"/>
                <w:i w:val="0"/>
                <w:iCs w:val="0"/>
                <w:sz w:val="20"/>
                <w:szCs w:val="20"/>
                <w:lang w:val="ro-RO" w:eastAsia="en-US"/>
              </w:rPr>
              <w:t>10</w:t>
            </w:r>
          </w:p>
        </w:tc>
      </w:tr>
      <w:tr xmlns:wp14="http://schemas.microsoft.com/office/word/2010/wordml" w:rsidRPr="004A432D" w:rsidR="006C3B3F" w:rsidTr="00816FF9" w14:paraId="45A8962F" wp14:textId="77777777">
        <w:trPr>
          <w:trHeight w:val="247"/>
        </w:trPr>
        <w:tc>
          <w:tcPr>
            <w:tcW w:w="9346" w:type="dxa"/>
            <w:gridSpan w:val="6"/>
          </w:tcPr>
          <w:p w:rsidRPr="004A432D" w:rsidR="006C3B3F" w:rsidP="006C3B3F" w:rsidRDefault="006C3B3F" w14:paraId="5670D413" wp14:textId="77777777">
            <w:pPr>
              <w:pStyle w:val="Heading2"/>
              <w:spacing w:before="0" w:after="0" w:line="240" w:lineRule="auto"/>
              <w:rPr>
                <w:rFonts w:ascii="Times New Roman" w:hAnsi="Times New Roman"/>
                <w:b w:val="0"/>
                <w:i w:val="0"/>
                <w:iCs w:val="0"/>
                <w:sz w:val="20"/>
                <w:szCs w:val="20"/>
                <w:lang w:val="ro-RO" w:eastAsia="en-US"/>
              </w:rPr>
            </w:pPr>
            <w:r w:rsidRPr="004A432D">
              <w:rPr>
                <w:rFonts w:ascii="Times New Roman" w:hAnsi="Times New Roman"/>
                <w:b w:val="0"/>
                <w:i w:val="0"/>
                <w:iCs w:val="0"/>
                <w:sz w:val="20"/>
                <w:szCs w:val="20"/>
                <w:lang w:val="ro-RO" w:eastAsia="en-US"/>
              </w:rPr>
              <w:t>Examinări</w:t>
            </w:r>
          </w:p>
        </w:tc>
        <w:tc>
          <w:tcPr>
            <w:tcW w:w="856" w:type="dxa"/>
            <w:shd w:val="clear" w:color="auto" w:fill="auto"/>
          </w:tcPr>
          <w:p w:rsidRPr="004A432D" w:rsidR="006C3B3F" w:rsidP="006C3B3F" w:rsidRDefault="00506F24" w14:paraId="1B87E3DE" wp14:textId="77777777">
            <w:pPr>
              <w:pStyle w:val="Heading2"/>
              <w:spacing w:before="0" w:after="0" w:line="240" w:lineRule="auto"/>
              <w:rPr>
                <w:rFonts w:ascii="Times New Roman" w:hAnsi="Times New Roman"/>
                <w:b w:val="0"/>
                <w:i w:val="0"/>
                <w:iCs w:val="0"/>
                <w:sz w:val="20"/>
                <w:szCs w:val="20"/>
                <w:lang w:val="ro-RO" w:eastAsia="en-US"/>
              </w:rPr>
            </w:pPr>
            <w:r w:rsidRPr="004A432D">
              <w:rPr>
                <w:rFonts w:ascii="Times New Roman" w:hAnsi="Times New Roman"/>
                <w:b w:val="0"/>
                <w:i w:val="0"/>
                <w:iCs w:val="0"/>
                <w:sz w:val="20"/>
                <w:szCs w:val="20"/>
                <w:lang w:val="ro-RO" w:eastAsia="en-US"/>
              </w:rPr>
              <w:t>6</w:t>
            </w:r>
          </w:p>
        </w:tc>
      </w:tr>
      <w:tr xmlns:wp14="http://schemas.microsoft.com/office/word/2010/wordml" w:rsidRPr="004A432D" w:rsidR="006C3B3F" w:rsidTr="00816FF9" w14:paraId="59C9973B" wp14:textId="77777777">
        <w:trPr>
          <w:trHeight w:val="247"/>
        </w:trPr>
        <w:tc>
          <w:tcPr>
            <w:tcW w:w="9346" w:type="dxa"/>
            <w:gridSpan w:val="6"/>
          </w:tcPr>
          <w:p w:rsidRPr="004A432D" w:rsidR="006C3B3F" w:rsidP="006C3B3F" w:rsidRDefault="006C3B3F" w14:paraId="38FAD67F" wp14:textId="77777777">
            <w:pPr>
              <w:pStyle w:val="Heading2"/>
              <w:spacing w:before="0" w:after="0" w:line="240" w:lineRule="auto"/>
              <w:rPr>
                <w:rFonts w:ascii="Times New Roman" w:hAnsi="Times New Roman"/>
                <w:b w:val="0"/>
                <w:i w:val="0"/>
                <w:iCs w:val="0"/>
                <w:sz w:val="20"/>
                <w:szCs w:val="20"/>
                <w:lang w:val="ro-RO" w:eastAsia="en-US"/>
              </w:rPr>
            </w:pPr>
            <w:r w:rsidRPr="004A432D">
              <w:rPr>
                <w:rFonts w:ascii="Times New Roman" w:hAnsi="Times New Roman"/>
                <w:b w:val="0"/>
                <w:i w:val="0"/>
                <w:iCs w:val="0"/>
                <w:sz w:val="20"/>
                <w:szCs w:val="20"/>
                <w:lang w:val="ro-RO" w:eastAsia="en-US"/>
              </w:rPr>
              <w:t>Alte activităţi.....................................</w:t>
            </w:r>
          </w:p>
        </w:tc>
        <w:tc>
          <w:tcPr>
            <w:tcW w:w="856" w:type="dxa"/>
            <w:shd w:val="clear" w:color="auto" w:fill="auto"/>
          </w:tcPr>
          <w:p w:rsidRPr="004A432D" w:rsidR="006C3B3F" w:rsidP="006C3B3F" w:rsidRDefault="006C3B3F" w14:paraId="049F31CB" wp14:textId="77777777">
            <w:pPr>
              <w:pStyle w:val="Heading2"/>
              <w:spacing w:before="0" w:after="0" w:line="240" w:lineRule="auto"/>
              <w:rPr>
                <w:rFonts w:ascii="Times New Roman" w:hAnsi="Times New Roman"/>
                <w:b w:val="0"/>
                <w:i w:val="0"/>
                <w:iCs w:val="0"/>
                <w:sz w:val="20"/>
                <w:szCs w:val="20"/>
                <w:lang w:val="ro-RO" w:eastAsia="en-US"/>
              </w:rPr>
            </w:pPr>
          </w:p>
        </w:tc>
      </w:tr>
      <w:tr xmlns:wp14="http://schemas.microsoft.com/office/word/2010/wordml" w:rsidRPr="004A432D" w:rsidR="006C3B3F" w:rsidTr="00816FF9" w14:paraId="3F70AB6A" wp14:textId="77777777">
        <w:trPr>
          <w:gridAfter w:val="4"/>
          <w:wAfter w:w="6091" w:type="dxa"/>
          <w:trHeight w:val="247"/>
        </w:trPr>
        <w:tc>
          <w:tcPr>
            <w:tcW w:w="3116" w:type="dxa"/>
            <w:shd w:val="clear" w:color="auto" w:fill="auto"/>
          </w:tcPr>
          <w:p w:rsidRPr="004A432D" w:rsidR="006C3B3F" w:rsidP="006C3B3F" w:rsidRDefault="006C3B3F" w14:paraId="54143ED2" wp14:textId="77777777">
            <w:pPr>
              <w:pStyle w:val="Heading2"/>
              <w:spacing w:before="0" w:after="0" w:line="240" w:lineRule="auto"/>
              <w:rPr>
                <w:rFonts w:ascii="Times New Roman" w:hAnsi="Times New Roman"/>
                <w:i w:val="0"/>
                <w:iCs w:val="0"/>
                <w:sz w:val="20"/>
                <w:szCs w:val="20"/>
                <w:lang w:val="ro-RO" w:eastAsia="en-US"/>
              </w:rPr>
            </w:pPr>
            <w:r w:rsidRPr="004A432D">
              <w:rPr>
                <w:rFonts w:ascii="Times New Roman" w:hAnsi="Times New Roman"/>
                <w:i w:val="0"/>
                <w:iCs w:val="0"/>
                <w:sz w:val="20"/>
                <w:szCs w:val="20"/>
                <w:lang w:val="ro-RO" w:eastAsia="en-US"/>
              </w:rPr>
              <w:t>3.7 Total ore studiu individual</w:t>
            </w:r>
          </w:p>
        </w:tc>
        <w:tc>
          <w:tcPr>
            <w:tcW w:w="995" w:type="dxa"/>
            <w:gridSpan w:val="2"/>
            <w:shd w:val="clear" w:color="auto" w:fill="auto"/>
          </w:tcPr>
          <w:p w:rsidRPr="004A432D" w:rsidR="006C3B3F" w:rsidP="006C3B3F" w:rsidRDefault="00506F24" w14:paraId="21C9D991" wp14:textId="77777777">
            <w:pPr>
              <w:pStyle w:val="Heading2"/>
              <w:spacing w:before="0" w:after="0" w:line="240" w:lineRule="auto"/>
              <w:rPr>
                <w:rFonts w:ascii="Times New Roman" w:hAnsi="Times New Roman"/>
                <w:b w:val="0"/>
                <w:i w:val="0"/>
                <w:iCs w:val="0"/>
                <w:sz w:val="20"/>
                <w:szCs w:val="20"/>
                <w:lang w:val="ro-RO" w:eastAsia="en-US"/>
              </w:rPr>
            </w:pPr>
            <w:r w:rsidRPr="004A432D">
              <w:rPr>
                <w:rFonts w:ascii="Times New Roman" w:hAnsi="Times New Roman"/>
                <w:b w:val="0"/>
                <w:i w:val="0"/>
                <w:iCs w:val="0"/>
                <w:sz w:val="20"/>
                <w:szCs w:val="20"/>
                <w:lang w:val="ro-RO" w:eastAsia="en-US"/>
              </w:rPr>
              <w:t>42</w:t>
            </w:r>
          </w:p>
        </w:tc>
      </w:tr>
      <w:tr xmlns:wp14="http://schemas.microsoft.com/office/word/2010/wordml" w:rsidRPr="004A432D" w:rsidR="006C3B3F" w:rsidTr="00816FF9" w14:paraId="42DEE838" wp14:textId="77777777">
        <w:trPr>
          <w:gridAfter w:val="4"/>
          <w:wAfter w:w="6091" w:type="dxa"/>
          <w:trHeight w:val="247"/>
        </w:trPr>
        <w:tc>
          <w:tcPr>
            <w:tcW w:w="3116" w:type="dxa"/>
            <w:shd w:val="clear" w:color="auto" w:fill="auto"/>
          </w:tcPr>
          <w:p w:rsidRPr="004A432D" w:rsidR="006C3B3F" w:rsidP="006C3B3F" w:rsidRDefault="006C3B3F" w14:paraId="521433EE" wp14:textId="77777777">
            <w:pPr>
              <w:pStyle w:val="Heading2"/>
              <w:spacing w:before="0" w:after="0" w:line="240" w:lineRule="auto"/>
              <w:rPr>
                <w:rFonts w:ascii="Times New Roman" w:hAnsi="Times New Roman"/>
                <w:i w:val="0"/>
                <w:iCs w:val="0"/>
                <w:sz w:val="20"/>
                <w:szCs w:val="20"/>
                <w:lang w:val="ro-RO" w:eastAsia="en-US"/>
              </w:rPr>
            </w:pPr>
            <w:r w:rsidRPr="004A432D">
              <w:rPr>
                <w:rFonts w:ascii="Times New Roman" w:hAnsi="Times New Roman"/>
                <w:i w:val="0"/>
                <w:iCs w:val="0"/>
                <w:sz w:val="20"/>
                <w:szCs w:val="20"/>
                <w:lang w:val="ro-RO" w:eastAsia="en-US"/>
              </w:rPr>
              <w:t>3.8 Total ore pe semestru</w:t>
            </w:r>
          </w:p>
        </w:tc>
        <w:tc>
          <w:tcPr>
            <w:tcW w:w="995" w:type="dxa"/>
            <w:gridSpan w:val="2"/>
            <w:shd w:val="clear" w:color="auto" w:fill="auto"/>
          </w:tcPr>
          <w:p w:rsidRPr="004A432D" w:rsidR="006C3B3F" w:rsidP="006C3B3F" w:rsidRDefault="00506F24" w14:paraId="67F82D0C" wp14:textId="77777777">
            <w:pPr>
              <w:pStyle w:val="Heading2"/>
              <w:spacing w:before="0" w:after="0" w:line="240" w:lineRule="auto"/>
              <w:rPr>
                <w:rFonts w:ascii="Times New Roman" w:hAnsi="Times New Roman"/>
                <w:b w:val="0"/>
                <w:i w:val="0"/>
                <w:iCs w:val="0"/>
                <w:sz w:val="20"/>
                <w:szCs w:val="20"/>
                <w:lang w:val="ro-RO" w:eastAsia="en-US"/>
              </w:rPr>
            </w:pPr>
            <w:r w:rsidRPr="004A432D">
              <w:rPr>
                <w:rFonts w:ascii="Times New Roman" w:hAnsi="Times New Roman"/>
                <w:b w:val="0"/>
                <w:i w:val="0"/>
                <w:iCs w:val="0"/>
                <w:sz w:val="20"/>
                <w:szCs w:val="20"/>
                <w:lang w:val="ro-RO" w:eastAsia="en-US"/>
              </w:rPr>
              <w:t>70</w:t>
            </w:r>
          </w:p>
        </w:tc>
      </w:tr>
      <w:tr xmlns:wp14="http://schemas.microsoft.com/office/word/2010/wordml" w:rsidRPr="004A432D" w:rsidR="006C3B3F" w:rsidTr="00816FF9" w14:paraId="1A362C3E" wp14:textId="77777777">
        <w:trPr>
          <w:gridAfter w:val="4"/>
          <w:wAfter w:w="6091" w:type="dxa"/>
          <w:trHeight w:val="247"/>
        </w:trPr>
        <w:tc>
          <w:tcPr>
            <w:tcW w:w="3116" w:type="dxa"/>
            <w:shd w:val="clear" w:color="auto" w:fill="auto"/>
          </w:tcPr>
          <w:p w:rsidRPr="004A432D" w:rsidR="006C3B3F" w:rsidP="006C3B3F" w:rsidRDefault="006C3B3F" w14:paraId="0773606A" wp14:textId="77777777">
            <w:pPr>
              <w:pStyle w:val="Heading2"/>
              <w:spacing w:before="0" w:after="0" w:line="240" w:lineRule="auto"/>
              <w:rPr>
                <w:rFonts w:ascii="Times New Roman" w:hAnsi="Times New Roman"/>
                <w:i w:val="0"/>
                <w:iCs w:val="0"/>
                <w:sz w:val="20"/>
                <w:szCs w:val="20"/>
                <w:vertAlign w:val="superscript"/>
                <w:lang w:val="ro-RO" w:eastAsia="en-US"/>
              </w:rPr>
            </w:pPr>
            <w:r w:rsidRPr="004A432D">
              <w:rPr>
                <w:rFonts w:ascii="Times New Roman" w:hAnsi="Times New Roman"/>
                <w:i w:val="0"/>
                <w:iCs w:val="0"/>
                <w:sz w:val="20"/>
                <w:szCs w:val="20"/>
                <w:lang w:val="ro-RO" w:eastAsia="en-US"/>
              </w:rPr>
              <w:t>3.9 Numărul de credite</w:t>
            </w:r>
          </w:p>
        </w:tc>
        <w:tc>
          <w:tcPr>
            <w:tcW w:w="995" w:type="dxa"/>
            <w:gridSpan w:val="2"/>
            <w:shd w:val="clear" w:color="auto" w:fill="auto"/>
          </w:tcPr>
          <w:p w:rsidRPr="004A432D" w:rsidR="006C3B3F" w:rsidP="006C3B3F" w:rsidRDefault="00506F24" w14:paraId="5FCD5EC4" wp14:textId="77777777">
            <w:pPr>
              <w:pStyle w:val="Heading2"/>
              <w:spacing w:before="0" w:after="0" w:line="240" w:lineRule="auto"/>
              <w:rPr>
                <w:rFonts w:ascii="Times New Roman" w:hAnsi="Times New Roman"/>
                <w:b w:val="0"/>
                <w:i w:val="0"/>
                <w:iCs w:val="0"/>
                <w:sz w:val="20"/>
                <w:szCs w:val="20"/>
                <w:lang w:val="ro-RO" w:eastAsia="en-US"/>
              </w:rPr>
            </w:pPr>
            <w:r w:rsidRPr="004A432D">
              <w:rPr>
                <w:rFonts w:ascii="Times New Roman" w:hAnsi="Times New Roman"/>
                <w:b w:val="0"/>
                <w:i w:val="0"/>
                <w:iCs w:val="0"/>
                <w:sz w:val="20"/>
                <w:szCs w:val="20"/>
                <w:lang w:val="ro-RO" w:eastAsia="en-US"/>
              </w:rPr>
              <w:t>3</w:t>
            </w:r>
          </w:p>
        </w:tc>
      </w:tr>
    </w:tbl>
    <w:p xmlns:wp14="http://schemas.microsoft.com/office/word/2010/wordml" w:rsidRPr="004A432D" w:rsidR="006C3B3F" w:rsidP="006C3B3F" w:rsidRDefault="006C3B3F" w14:paraId="53128261" wp14:textId="77777777">
      <w:pPr>
        <w:spacing w:after="0" w:line="240" w:lineRule="auto"/>
        <w:rPr>
          <w:rFonts w:ascii="Times New Roman" w:hAnsi="Times New Roman"/>
          <w:b/>
          <w:sz w:val="20"/>
          <w:szCs w:val="20"/>
          <w:lang w:val="ro-RO"/>
        </w:rPr>
      </w:pPr>
    </w:p>
    <w:p xmlns:wp14="http://schemas.microsoft.com/office/word/2010/wordml" w:rsidRPr="004A432D" w:rsidR="006C3B3F" w:rsidP="006C3B3F" w:rsidRDefault="006C3B3F" w14:paraId="321A808B" wp14:textId="77777777">
      <w:pPr>
        <w:spacing w:after="0" w:line="240" w:lineRule="auto"/>
        <w:rPr>
          <w:rFonts w:ascii="Times New Roman" w:hAnsi="Times New Roman"/>
          <w:sz w:val="20"/>
          <w:szCs w:val="20"/>
          <w:lang w:val="ro-RO"/>
        </w:rPr>
      </w:pPr>
      <w:r w:rsidRPr="004A432D">
        <w:rPr>
          <w:rFonts w:ascii="Times New Roman" w:hAnsi="Times New Roman"/>
          <w:b/>
          <w:sz w:val="20"/>
          <w:szCs w:val="20"/>
          <w:lang w:val="ro-RO"/>
        </w:rPr>
        <w:t xml:space="preserve">4. Precondiţii </w:t>
      </w:r>
      <w:r w:rsidRPr="004A432D">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xmlns:wp14="http://schemas.microsoft.com/office/word/2010/wordml" w:rsidRPr="004A432D" w:rsidR="006C3B3F" w:rsidTr="00816FF9" w14:paraId="23D2727B" wp14:textId="77777777">
        <w:tc>
          <w:tcPr>
            <w:tcW w:w="2694" w:type="dxa"/>
          </w:tcPr>
          <w:p w:rsidRPr="004A432D" w:rsidR="006C3B3F" w:rsidP="006C3B3F" w:rsidRDefault="006C3B3F" w14:paraId="4D94BB9A"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4.1 de curriculum</w:t>
            </w:r>
          </w:p>
        </w:tc>
        <w:tc>
          <w:tcPr>
            <w:tcW w:w="7512" w:type="dxa"/>
          </w:tcPr>
          <w:p w:rsidRPr="004A432D" w:rsidR="006C3B3F" w:rsidP="006C3B3F" w:rsidRDefault="006C3B3F" w14:paraId="62486C05" wp14:textId="77777777">
            <w:pPr>
              <w:numPr>
                <w:ilvl w:val="0"/>
                <w:numId w:val="11"/>
              </w:numPr>
              <w:spacing w:after="0" w:line="240" w:lineRule="auto"/>
              <w:rPr>
                <w:rFonts w:ascii="Times New Roman" w:hAnsi="Times New Roman"/>
                <w:sz w:val="20"/>
                <w:szCs w:val="20"/>
                <w:lang w:val="ro-RO"/>
              </w:rPr>
            </w:pPr>
          </w:p>
        </w:tc>
      </w:tr>
      <w:tr xmlns:wp14="http://schemas.microsoft.com/office/word/2010/wordml" w:rsidRPr="004A432D" w:rsidR="006C3B3F" w:rsidTr="00816FF9" w14:paraId="1DE62D3A" wp14:textId="77777777">
        <w:tc>
          <w:tcPr>
            <w:tcW w:w="2694" w:type="dxa"/>
          </w:tcPr>
          <w:p w:rsidRPr="004A432D" w:rsidR="006C3B3F" w:rsidP="006C3B3F" w:rsidRDefault="006C3B3F" w14:paraId="1C0A05E0"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4.2 de competenţe</w:t>
            </w:r>
          </w:p>
        </w:tc>
        <w:tc>
          <w:tcPr>
            <w:tcW w:w="7512" w:type="dxa"/>
          </w:tcPr>
          <w:p w:rsidRPr="004A432D" w:rsidR="006C3B3F" w:rsidP="006C3B3F" w:rsidRDefault="006C3B3F" w14:paraId="4101652C" wp14:textId="77777777">
            <w:pPr>
              <w:numPr>
                <w:ilvl w:val="0"/>
                <w:numId w:val="9"/>
              </w:numPr>
              <w:spacing w:after="0" w:line="240" w:lineRule="auto"/>
              <w:rPr>
                <w:rFonts w:ascii="Times New Roman" w:hAnsi="Times New Roman"/>
                <w:sz w:val="20"/>
                <w:szCs w:val="20"/>
                <w:lang w:val="ro-RO"/>
              </w:rPr>
            </w:pPr>
          </w:p>
        </w:tc>
      </w:tr>
    </w:tbl>
    <w:p xmlns:wp14="http://schemas.microsoft.com/office/word/2010/wordml" w:rsidRPr="004A432D" w:rsidR="006C3B3F" w:rsidP="006C3B3F" w:rsidRDefault="006C3B3F" w14:paraId="4B99056E" wp14:textId="77777777">
      <w:pPr>
        <w:spacing w:after="0" w:line="240" w:lineRule="auto"/>
        <w:rPr>
          <w:rFonts w:ascii="Times New Roman" w:hAnsi="Times New Roman"/>
          <w:b/>
          <w:sz w:val="20"/>
          <w:szCs w:val="20"/>
          <w:lang w:val="ro-RO"/>
        </w:rPr>
      </w:pPr>
    </w:p>
    <w:p xmlns:wp14="http://schemas.microsoft.com/office/word/2010/wordml" w:rsidRPr="004A432D" w:rsidR="006C3B3F" w:rsidP="006C3B3F" w:rsidRDefault="006C3B3F" w14:paraId="490ADEF2" wp14:textId="77777777">
      <w:pPr>
        <w:spacing w:after="0" w:line="240" w:lineRule="auto"/>
        <w:rPr>
          <w:rFonts w:ascii="Times New Roman" w:hAnsi="Times New Roman"/>
          <w:sz w:val="20"/>
          <w:szCs w:val="20"/>
          <w:lang w:val="ro-RO"/>
        </w:rPr>
      </w:pPr>
      <w:r w:rsidRPr="004A432D">
        <w:rPr>
          <w:rFonts w:ascii="Times New Roman" w:hAnsi="Times New Roman"/>
          <w:b/>
          <w:sz w:val="20"/>
          <w:szCs w:val="20"/>
          <w:lang w:val="ro-RO"/>
        </w:rPr>
        <w:t xml:space="preserve">5. Condiţii </w:t>
      </w:r>
      <w:r w:rsidRPr="004A432D">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xmlns:wp14="http://schemas.microsoft.com/office/word/2010/wordml" w:rsidRPr="004A432D" w:rsidR="006C3B3F" w:rsidTr="00816FF9" w14:paraId="6D58E6D8" wp14:textId="77777777">
        <w:tc>
          <w:tcPr>
            <w:tcW w:w="2977" w:type="dxa"/>
          </w:tcPr>
          <w:p w:rsidRPr="004A432D" w:rsidR="006C3B3F" w:rsidP="006C3B3F" w:rsidRDefault="006C3B3F" w14:paraId="2447BE08"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5.1 de desfăşurare a cursului</w:t>
            </w:r>
          </w:p>
        </w:tc>
        <w:tc>
          <w:tcPr>
            <w:tcW w:w="7229" w:type="dxa"/>
          </w:tcPr>
          <w:p w:rsidRPr="004A432D" w:rsidR="006C3B3F" w:rsidP="006C3B3F" w:rsidRDefault="006C3B3F" w14:paraId="1299C43A" wp14:textId="77777777">
            <w:pPr>
              <w:spacing w:after="0" w:line="240" w:lineRule="auto"/>
              <w:rPr>
                <w:rFonts w:ascii="Times New Roman" w:hAnsi="Times New Roman"/>
                <w:sz w:val="20"/>
                <w:szCs w:val="20"/>
                <w:lang w:val="ro-RO"/>
              </w:rPr>
            </w:pPr>
          </w:p>
        </w:tc>
      </w:tr>
      <w:tr xmlns:wp14="http://schemas.microsoft.com/office/word/2010/wordml" w:rsidRPr="004A432D" w:rsidR="006C3B3F" w:rsidTr="00816FF9" w14:paraId="200843FB" wp14:textId="77777777">
        <w:tc>
          <w:tcPr>
            <w:tcW w:w="2977" w:type="dxa"/>
          </w:tcPr>
          <w:p w:rsidRPr="004A432D" w:rsidR="006C3B3F" w:rsidP="006C3B3F" w:rsidRDefault="006C3B3F" w14:paraId="7B28F46C"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5.2 de desfăşurare a seminarului</w:t>
            </w:r>
          </w:p>
        </w:tc>
        <w:tc>
          <w:tcPr>
            <w:tcW w:w="7229" w:type="dxa"/>
          </w:tcPr>
          <w:p w:rsidRPr="004A432D" w:rsidR="006C3B3F" w:rsidP="00506F24" w:rsidRDefault="00506F24" w14:paraId="09FC72DB" wp14:textId="77777777">
            <w:pPr>
              <w:tabs>
                <w:tab w:val="left" w:pos="1250"/>
              </w:tabs>
              <w:spacing w:after="0" w:line="240" w:lineRule="auto"/>
              <w:rPr>
                <w:rFonts w:ascii="Times New Roman" w:hAnsi="Times New Roman"/>
                <w:sz w:val="20"/>
                <w:szCs w:val="20"/>
                <w:lang w:val="ro-RO"/>
              </w:rPr>
            </w:pPr>
            <w:r w:rsidRPr="004A432D">
              <w:rPr>
                <w:rFonts w:ascii="Times New Roman" w:hAnsi="Times New Roman"/>
                <w:sz w:val="20"/>
                <w:szCs w:val="20"/>
                <w:lang w:val="es-ES"/>
              </w:rPr>
              <w:t>Sală de curs/ laborator multimedia, sistem de amplificare audio, fotocopii, materiale pe suport electronic, proiector, xerox</w:t>
            </w:r>
            <w:r w:rsidRPr="004A432D">
              <w:rPr>
                <w:rFonts w:ascii="Times New Roman" w:hAnsi="Times New Roman"/>
                <w:sz w:val="20"/>
                <w:szCs w:val="20"/>
                <w:lang w:val="ro-RO"/>
              </w:rPr>
              <w:tab/>
            </w:r>
          </w:p>
        </w:tc>
      </w:tr>
    </w:tbl>
    <w:p xmlns:wp14="http://schemas.microsoft.com/office/word/2010/wordml" w:rsidRPr="004A432D" w:rsidR="006C3B3F" w:rsidP="006C3B3F" w:rsidRDefault="006C3B3F" w14:paraId="4DDBEF00" wp14:textId="77777777">
      <w:pPr>
        <w:spacing w:after="0" w:line="240" w:lineRule="auto"/>
        <w:rPr>
          <w:rFonts w:ascii="Times New Roman" w:hAnsi="Times New Roman"/>
          <w:b/>
          <w:sz w:val="20"/>
          <w:szCs w:val="20"/>
          <w:lang w:val="ro-RO"/>
        </w:rPr>
      </w:pPr>
    </w:p>
    <w:p xmlns:wp14="http://schemas.microsoft.com/office/word/2010/wordml" w:rsidR="004A432D" w:rsidP="006C3B3F" w:rsidRDefault="004A432D" w14:paraId="3461D779" wp14:textId="77777777">
      <w:pPr>
        <w:spacing w:after="0" w:line="240" w:lineRule="auto"/>
        <w:rPr>
          <w:rFonts w:ascii="Times New Roman" w:hAnsi="Times New Roman"/>
          <w:b/>
          <w:sz w:val="20"/>
          <w:szCs w:val="20"/>
          <w:lang w:val="ro-RO"/>
        </w:rPr>
      </w:pPr>
    </w:p>
    <w:p xmlns:wp14="http://schemas.microsoft.com/office/word/2010/wordml" w:rsidR="004A432D" w:rsidP="006C3B3F" w:rsidRDefault="004A432D" w14:paraId="3CF2D8B6" wp14:textId="77777777">
      <w:pPr>
        <w:spacing w:after="0" w:line="240" w:lineRule="auto"/>
        <w:rPr>
          <w:rFonts w:ascii="Times New Roman" w:hAnsi="Times New Roman"/>
          <w:b/>
          <w:sz w:val="20"/>
          <w:szCs w:val="20"/>
          <w:lang w:val="ro-RO"/>
        </w:rPr>
      </w:pPr>
    </w:p>
    <w:p xmlns:wp14="http://schemas.microsoft.com/office/word/2010/wordml" w:rsidR="004A432D" w:rsidP="347143F2" w:rsidRDefault="004A432D" w14:paraId="6B699379" wp14:textId="77777777">
      <w:pPr>
        <w:spacing w:after="0" w:line="240" w:lineRule="auto"/>
        <w:rPr>
          <w:rFonts w:ascii="Times New Roman" w:hAnsi="Times New Roman"/>
          <w:b w:val="1"/>
          <w:bCs w:val="1"/>
          <w:sz w:val="20"/>
          <w:szCs w:val="20"/>
          <w:lang w:val="ro-RO"/>
        </w:rPr>
      </w:pPr>
    </w:p>
    <w:p w:rsidR="347143F2" w:rsidP="347143F2" w:rsidRDefault="347143F2" w14:paraId="6FEA005D" w14:textId="41DB24B5">
      <w:pPr>
        <w:pStyle w:val="Normal"/>
        <w:spacing w:after="0" w:line="240" w:lineRule="auto"/>
        <w:rPr>
          <w:rFonts w:ascii="Times New Roman" w:hAnsi="Times New Roman"/>
          <w:b w:val="1"/>
          <w:bCs w:val="1"/>
          <w:sz w:val="20"/>
          <w:szCs w:val="20"/>
          <w:lang w:val="ro-RO"/>
        </w:rPr>
      </w:pPr>
    </w:p>
    <w:p xmlns:wp14="http://schemas.microsoft.com/office/word/2010/wordml" w:rsidR="004A432D" w:rsidP="006C3B3F" w:rsidRDefault="004A432D" w14:paraId="3FE9F23F" wp14:textId="77777777">
      <w:pPr>
        <w:spacing w:after="0" w:line="240" w:lineRule="auto"/>
        <w:rPr>
          <w:rFonts w:ascii="Times New Roman" w:hAnsi="Times New Roman"/>
          <w:b/>
          <w:sz w:val="20"/>
          <w:szCs w:val="20"/>
          <w:lang w:val="ro-RO"/>
        </w:rPr>
      </w:pPr>
    </w:p>
    <w:p xmlns:wp14="http://schemas.microsoft.com/office/word/2010/wordml" w:rsidR="004A432D" w:rsidP="006C3B3F" w:rsidRDefault="004A432D" w14:paraId="1F72F646" wp14:textId="77777777">
      <w:pPr>
        <w:spacing w:after="0" w:line="240" w:lineRule="auto"/>
        <w:rPr>
          <w:rFonts w:ascii="Times New Roman" w:hAnsi="Times New Roman"/>
          <w:b/>
          <w:sz w:val="20"/>
          <w:szCs w:val="20"/>
          <w:lang w:val="ro-RO"/>
        </w:rPr>
      </w:pPr>
    </w:p>
    <w:p xmlns:wp14="http://schemas.microsoft.com/office/word/2010/wordml" w:rsidR="004A432D" w:rsidP="006C3B3F" w:rsidRDefault="004A432D" w14:paraId="08CE6F91" wp14:textId="77777777">
      <w:pPr>
        <w:spacing w:after="0" w:line="240" w:lineRule="auto"/>
        <w:rPr>
          <w:rFonts w:ascii="Times New Roman" w:hAnsi="Times New Roman"/>
          <w:b/>
          <w:sz w:val="20"/>
          <w:szCs w:val="20"/>
          <w:lang w:val="ro-RO"/>
        </w:rPr>
      </w:pPr>
    </w:p>
    <w:p xmlns:wp14="http://schemas.microsoft.com/office/word/2010/wordml" w:rsidR="004A432D" w:rsidP="006C3B3F" w:rsidRDefault="004A432D" w14:paraId="61CDCEAD" wp14:textId="77777777">
      <w:pPr>
        <w:spacing w:after="0" w:line="240" w:lineRule="auto"/>
        <w:rPr>
          <w:rFonts w:ascii="Times New Roman" w:hAnsi="Times New Roman"/>
          <w:b/>
          <w:sz w:val="20"/>
          <w:szCs w:val="20"/>
          <w:lang w:val="ro-RO"/>
        </w:rPr>
      </w:pPr>
    </w:p>
    <w:p xmlns:wp14="http://schemas.microsoft.com/office/word/2010/wordml" w:rsidRPr="004A432D" w:rsidR="006C3B3F" w:rsidP="006C3B3F" w:rsidRDefault="006C3B3F" w14:paraId="77D1352B" wp14:textId="77777777">
      <w:pPr>
        <w:spacing w:after="0" w:line="240" w:lineRule="auto"/>
        <w:rPr>
          <w:rFonts w:ascii="Times New Roman" w:hAnsi="Times New Roman"/>
          <w:b/>
          <w:sz w:val="20"/>
          <w:szCs w:val="20"/>
          <w:lang w:val="ro-RO"/>
        </w:rPr>
      </w:pPr>
      <w:r w:rsidRPr="004A432D">
        <w:rPr>
          <w:rFonts w:ascii="Times New Roman" w:hAnsi="Times New Roman"/>
          <w:b/>
          <w:sz w:val="20"/>
          <w:szCs w:val="20"/>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xmlns:wp14="http://schemas.microsoft.com/office/word/2010/wordml" w:rsidRPr="004A432D" w:rsidR="006C3B3F" w:rsidTr="00684ADE" w14:paraId="5B751644" wp14:textId="77777777">
        <w:trPr>
          <w:cantSplit/>
          <w:trHeight w:val="2289"/>
        </w:trPr>
        <w:tc>
          <w:tcPr>
            <w:tcW w:w="738" w:type="dxa"/>
            <w:tcBorders>
              <w:top w:val="single" w:color="auto" w:sz="4" w:space="0"/>
            </w:tcBorders>
            <w:shd w:val="clear" w:color="auto" w:fill="auto"/>
            <w:textDirection w:val="btLr"/>
          </w:tcPr>
          <w:p w:rsidRPr="004A432D" w:rsidR="006C3B3F" w:rsidP="006C3B3F" w:rsidRDefault="006C3B3F" w14:paraId="70D0228A" wp14:textId="77777777">
            <w:pPr>
              <w:spacing w:after="0" w:line="240" w:lineRule="auto"/>
              <w:ind w:left="113" w:right="113"/>
              <w:rPr>
                <w:rFonts w:ascii="Times New Roman" w:hAnsi="Times New Roman"/>
                <w:sz w:val="20"/>
                <w:szCs w:val="20"/>
                <w:lang w:val="ro-RO"/>
              </w:rPr>
            </w:pPr>
            <w:r w:rsidRPr="004A432D">
              <w:rPr>
                <w:rFonts w:ascii="Times New Roman" w:hAnsi="Times New Roman"/>
                <w:sz w:val="20"/>
                <w:szCs w:val="20"/>
                <w:lang w:val="ro-RO"/>
              </w:rPr>
              <w:t>Competenţe profesionale</w:t>
            </w:r>
          </w:p>
        </w:tc>
        <w:tc>
          <w:tcPr>
            <w:tcW w:w="9468" w:type="dxa"/>
            <w:tcBorders>
              <w:top w:val="single" w:color="auto" w:sz="4" w:space="0"/>
            </w:tcBorders>
            <w:shd w:val="clear" w:color="auto" w:fill="auto"/>
          </w:tcPr>
          <w:p w:rsidRPr="004A432D" w:rsidR="005446C4" w:rsidP="005446C4" w:rsidRDefault="005446C4" w14:paraId="1E12627E" wp14:textId="77777777">
            <w:pPr>
              <w:pStyle w:val="NormalWeb"/>
              <w:spacing w:before="0" w:beforeAutospacing="0" w:after="0" w:afterAutospacing="0"/>
              <w:jc w:val="both"/>
              <w:rPr>
                <w:sz w:val="20"/>
                <w:szCs w:val="20"/>
                <w:lang w:val="ro-RO"/>
              </w:rPr>
            </w:pPr>
            <w:r w:rsidRPr="004A432D">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4A432D" w:rsidR="005446C4" w:rsidP="005446C4" w:rsidRDefault="005446C4" w14:paraId="1AFE1229" wp14:textId="77777777">
            <w:pPr>
              <w:pStyle w:val="NormalWeb"/>
              <w:spacing w:before="0" w:beforeAutospacing="0" w:after="0" w:afterAutospacing="0"/>
              <w:jc w:val="both"/>
              <w:rPr>
                <w:sz w:val="20"/>
                <w:szCs w:val="20"/>
                <w:lang w:val="ro-RO"/>
              </w:rPr>
            </w:pPr>
            <w:r w:rsidRPr="004A432D">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4A432D" w:rsidR="005446C4" w:rsidP="005446C4" w:rsidRDefault="005446C4" w14:paraId="374A2DFA" wp14:textId="77777777">
            <w:pPr>
              <w:spacing w:after="0" w:line="240" w:lineRule="auto"/>
              <w:jc w:val="both"/>
              <w:rPr>
                <w:rFonts w:ascii="Times New Roman" w:hAnsi="Times New Roman"/>
                <w:sz w:val="20"/>
                <w:szCs w:val="20"/>
                <w:lang w:val="ro-RO"/>
              </w:rPr>
            </w:pPr>
            <w:r w:rsidRPr="004A432D">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4A432D" w:rsidR="005446C4" w:rsidP="005446C4" w:rsidRDefault="005446C4" w14:paraId="1C339B3D" wp14:textId="77777777">
            <w:pPr>
              <w:pStyle w:val="NormalWeb"/>
              <w:spacing w:before="0" w:beforeAutospacing="0" w:after="0" w:afterAutospacing="0"/>
              <w:jc w:val="both"/>
              <w:rPr>
                <w:sz w:val="20"/>
                <w:szCs w:val="20"/>
                <w:lang w:val="ro-RO"/>
              </w:rPr>
            </w:pPr>
            <w:r w:rsidRPr="004A432D">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4A432D" w:rsidR="005446C4" w:rsidP="005446C4" w:rsidRDefault="005446C4" w14:paraId="7FB04956" wp14:textId="77777777">
            <w:pPr>
              <w:pStyle w:val="NormalWeb"/>
              <w:spacing w:before="0" w:beforeAutospacing="0" w:after="0" w:afterAutospacing="0"/>
              <w:jc w:val="both"/>
              <w:rPr>
                <w:sz w:val="20"/>
                <w:szCs w:val="20"/>
                <w:lang w:val="ro-RO"/>
              </w:rPr>
            </w:pPr>
            <w:r w:rsidRPr="004A432D">
              <w:rPr>
                <w:sz w:val="20"/>
                <w:szCs w:val="20"/>
                <w:lang w:val="ro-RO"/>
              </w:rPr>
              <w:t xml:space="preserve"> </w:t>
            </w:r>
            <w:r w:rsidRPr="004A432D">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4A432D" w:rsidR="005446C4" w:rsidP="005446C4" w:rsidRDefault="005446C4" w14:paraId="43D89B68" wp14:textId="77777777">
            <w:pPr>
              <w:pStyle w:val="NormalWeb"/>
              <w:spacing w:before="0" w:beforeAutospacing="0" w:after="0" w:afterAutospacing="0"/>
              <w:jc w:val="both"/>
              <w:rPr>
                <w:sz w:val="20"/>
                <w:szCs w:val="20"/>
                <w:lang w:val="ro-RO"/>
              </w:rPr>
            </w:pPr>
            <w:r w:rsidRPr="004A432D">
              <w:rPr>
                <w:color w:val="000000"/>
                <w:sz w:val="20"/>
                <w:szCs w:val="20"/>
                <w:lang w:val="ro-RO"/>
              </w:rPr>
              <w:t xml:space="preserve">C4 2 Organizarea de dezbateri, realizarea de proiecte indiviuale şi de grup pe teme din domeniul de specializare. </w:t>
            </w:r>
          </w:p>
          <w:p w:rsidRPr="004A432D" w:rsidR="005446C4" w:rsidP="005446C4" w:rsidRDefault="005446C4" w14:paraId="0C62E291" wp14:textId="77777777">
            <w:pPr>
              <w:spacing w:after="0" w:line="240" w:lineRule="auto"/>
              <w:jc w:val="both"/>
              <w:rPr>
                <w:rFonts w:ascii="Times New Roman" w:hAnsi="Times New Roman"/>
                <w:sz w:val="20"/>
                <w:szCs w:val="20"/>
                <w:lang w:val="ro-RO"/>
              </w:rPr>
            </w:pPr>
            <w:r w:rsidRPr="004A432D">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4A432D">
              <w:rPr>
                <w:rFonts w:ascii="Times New Roman" w:hAnsi="Times New Roman"/>
                <w:sz w:val="20"/>
                <w:szCs w:val="20"/>
                <w:lang w:val="ro-RO"/>
              </w:rPr>
              <w:br/>
            </w:r>
            <w:r w:rsidRPr="004A432D">
              <w:rPr>
                <w:rFonts w:ascii="Times New Roman" w:hAnsi="Times New Roman"/>
                <w:color w:val="000000"/>
                <w:sz w:val="20"/>
                <w:szCs w:val="20"/>
                <w:lang w:val="ro-RO"/>
              </w:rPr>
              <w:t>Utilizarea cu discernământ si probitate ştiinţifică a surselor de informare.</w:t>
            </w:r>
          </w:p>
          <w:p w:rsidRPr="004A432D" w:rsidR="005446C4" w:rsidP="005446C4" w:rsidRDefault="005446C4" w14:paraId="00A7B462" wp14:textId="77777777">
            <w:pPr>
              <w:pStyle w:val="NormalWeb"/>
              <w:spacing w:before="0" w:beforeAutospacing="0" w:after="0" w:afterAutospacing="0"/>
              <w:jc w:val="both"/>
              <w:rPr>
                <w:sz w:val="20"/>
                <w:szCs w:val="20"/>
                <w:lang w:val="ro-RO"/>
              </w:rPr>
            </w:pPr>
            <w:r w:rsidRPr="004A432D">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4A432D" w:rsidR="006C3B3F" w:rsidP="005446C4" w:rsidRDefault="005446C4" w14:paraId="7D6444E7" wp14:textId="77777777">
            <w:pPr>
              <w:autoSpaceDE w:val="0"/>
              <w:autoSpaceDN w:val="0"/>
              <w:adjustRightInd w:val="0"/>
              <w:spacing w:after="0" w:line="240" w:lineRule="auto"/>
              <w:jc w:val="both"/>
              <w:rPr>
                <w:rFonts w:ascii="Times New Roman" w:hAnsi="Times New Roman"/>
                <w:color w:val="000000"/>
                <w:sz w:val="20"/>
                <w:szCs w:val="20"/>
                <w:lang w:val="ro-RO"/>
              </w:rPr>
            </w:pPr>
            <w:r w:rsidRPr="004A432D">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4A432D" w:rsidR="005446C4" w:rsidP="005446C4" w:rsidRDefault="005446C4" w14:paraId="6BB9E253" wp14:textId="77777777">
            <w:pPr>
              <w:autoSpaceDE w:val="0"/>
              <w:autoSpaceDN w:val="0"/>
              <w:adjustRightInd w:val="0"/>
              <w:spacing w:after="0" w:line="240" w:lineRule="auto"/>
              <w:rPr>
                <w:rFonts w:ascii="Times New Roman" w:hAnsi="Times New Roman"/>
                <w:sz w:val="20"/>
                <w:szCs w:val="20"/>
                <w:lang w:val="ro-RO"/>
              </w:rPr>
            </w:pPr>
          </w:p>
        </w:tc>
      </w:tr>
      <w:tr xmlns:wp14="http://schemas.microsoft.com/office/word/2010/wordml" w:rsidRPr="004A432D" w:rsidR="006C3B3F" w:rsidTr="00684ADE" w14:paraId="592FAEAE" wp14:textId="77777777">
        <w:trPr>
          <w:cantSplit/>
          <w:trHeight w:val="1403"/>
        </w:trPr>
        <w:tc>
          <w:tcPr>
            <w:tcW w:w="738" w:type="dxa"/>
            <w:shd w:val="clear" w:color="auto" w:fill="auto"/>
            <w:textDirection w:val="btLr"/>
          </w:tcPr>
          <w:p w:rsidRPr="004A432D" w:rsidR="006C3B3F" w:rsidP="006C3B3F" w:rsidRDefault="006C3B3F" w14:paraId="2A24DDD0" wp14:textId="77777777">
            <w:pPr>
              <w:spacing w:after="0" w:line="240" w:lineRule="auto"/>
              <w:ind w:left="113" w:right="113"/>
              <w:rPr>
                <w:rFonts w:ascii="Times New Roman" w:hAnsi="Times New Roman"/>
                <w:sz w:val="20"/>
                <w:szCs w:val="20"/>
                <w:lang w:val="ro-RO"/>
              </w:rPr>
            </w:pPr>
            <w:r w:rsidRPr="004A432D">
              <w:rPr>
                <w:rFonts w:ascii="Times New Roman" w:hAnsi="Times New Roman"/>
                <w:sz w:val="20"/>
                <w:szCs w:val="20"/>
                <w:lang w:val="ro-RO"/>
              </w:rPr>
              <w:t>Competenţe transversale</w:t>
            </w:r>
          </w:p>
        </w:tc>
        <w:tc>
          <w:tcPr>
            <w:tcW w:w="9468" w:type="dxa"/>
            <w:shd w:val="clear" w:color="auto" w:fill="auto"/>
          </w:tcPr>
          <w:p w:rsidRPr="004A432D" w:rsidR="005446C4" w:rsidP="005446C4" w:rsidRDefault="005446C4" w14:paraId="338A5008" wp14:textId="77777777">
            <w:pPr>
              <w:spacing w:after="0" w:line="240" w:lineRule="auto"/>
              <w:jc w:val="both"/>
              <w:rPr>
                <w:rFonts w:ascii="Times New Roman" w:hAnsi="Times New Roman"/>
                <w:sz w:val="20"/>
                <w:szCs w:val="20"/>
                <w:lang w:val="ro-RO"/>
              </w:rPr>
            </w:pPr>
            <w:r w:rsidRPr="004A432D">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4A432D" w:rsidR="005446C4" w:rsidP="005446C4" w:rsidRDefault="005446C4" w14:paraId="771A26DA" wp14:textId="77777777">
            <w:pPr>
              <w:pStyle w:val="NormalWeb"/>
              <w:spacing w:before="0" w:beforeAutospacing="0" w:after="0" w:afterAutospacing="0"/>
              <w:jc w:val="both"/>
              <w:rPr>
                <w:sz w:val="20"/>
                <w:szCs w:val="20"/>
                <w:lang w:val="ro-RO"/>
              </w:rPr>
            </w:pPr>
            <w:r w:rsidRPr="004A432D">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4A432D" w:rsidR="006C3B3F" w:rsidP="005446C4" w:rsidRDefault="005446C4" w14:paraId="1EA3660D" wp14:textId="77777777">
            <w:pPr>
              <w:autoSpaceDE w:val="0"/>
              <w:autoSpaceDN w:val="0"/>
              <w:adjustRightInd w:val="0"/>
              <w:spacing w:after="0" w:line="240" w:lineRule="auto"/>
              <w:jc w:val="both"/>
              <w:rPr>
                <w:rFonts w:ascii="Times New Roman" w:hAnsi="Times New Roman"/>
                <w:bCs/>
                <w:sz w:val="20"/>
                <w:szCs w:val="20"/>
                <w:lang w:val="ro-RO"/>
              </w:rPr>
            </w:pPr>
            <w:r w:rsidRPr="004A432D">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4A432D">
              <w:rPr>
                <w:rFonts w:ascii="Times New Roman" w:hAnsi="Times New Roman"/>
                <w:sz w:val="20"/>
                <w:szCs w:val="20"/>
                <w:lang w:val="ro-RO"/>
              </w:rPr>
              <w:br/>
            </w:r>
            <w:r w:rsidRPr="004A432D">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xmlns:wp14="http://schemas.microsoft.com/office/word/2010/wordml" w:rsidRPr="004A432D" w:rsidR="006C3B3F" w:rsidP="006C3B3F" w:rsidRDefault="006C3B3F" w14:paraId="23DE523C" wp14:textId="77777777">
      <w:pPr>
        <w:spacing w:after="0" w:line="240" w:lineRule="auto"/>
        <w:rPr>
          <w:rFonts w:ascii="Times New Roman" w:hAnsi="Times New Roman"/>
          <w:b/>
          <w:sz w:val="20"/>
          <w:szCs w:val="20"/>
          <w:lang w:val="ro-RO"/>
        </w:rPr>
      </w:pPr>
    </w:p>
    <w:p xmlns:wp14="http://schemas.microsoft.com/office/word/2010/wordml" w:rsidRPr="004A432D" w:rsidR="006C3B3F" w:rsidP="006C3B3F" w:rsidRDefault="006C3B3F" w14:paraId="456B120C" wp14:textId="77777777">
      <w:pPr>
        <w:spacing w:after="0" w:line="240" w:lineRule="auto"/>
        <w:rPr>
          <w:rFonts w:ascii="Times New Roman" w:hAnsi="Times New Roman"/>
          <w:sz w:val="20"/>
          <w:szCs w:val="20"/>
          <w:lang w:val="ro-RO"/>
        </w:rPr>
      </w:pPr>
      <w:r w:rsidRPr="004A432D">
        <w:rPr>
          <w:rFonts w:ascii="Times New Roman" w:hAnsi="Times New Roman"/>
          <w:b/>
          <w:sz w:val="20"/>
          <w:szCs w:val="20"/>
          <w:lang w:val="ro-RO"/>
        </w:rPr>
        <w:t xml:space="preserve">7. Obiectivele disciplinei </w:t>
      </w:r>
      <w:r w:rsidRPr="004A432D">
        <w:rPr>
          <w:rFonts w:ascii="Times New Roman" w:hAnsi="Times New Roman"/>
          <w:sz w:val="20"/>
          <w:szCs w:val="20"/>
          <w:lang w:val="ro-RO"/>
        </w:rPr>
        <w:t>(</w:t>
      </w:r>
      <w:r w:rsidRPr="004A432D" w:rsidR="004B11EA">
        <w:rPr>
          <w:rFonts w:ascii="Times New Roman" w:hAnsi="Times New Roman"/>
          <w:sz w:val="20"/>
          <w:szCs w:val="20"/>
          <w:lang w:val="ro-RO"/>
        </w:rPr>
        <w:t>conform</w:t>
      </w:r>
      <w:r w:rsidRPr="004A432D">
        <w:rPr>
          <w:rFonts w:ascii="Times New Roman" w:hAnsi="Times New Roman"/>
          <w:sz w:val="20"/>
          <w:szCs w:val="20"/>
          <w:lang w:val="ro-RO"/>
        </w:rPr>
        <w:t xml:space="preserve"> gril</w:t>
      </w:r>
      <w:r w:rsidRPr="004A432D" w:rsidR="004B11EA">
        <w:rPr>
          <w:rFonts w:ascii="Times New Roman" w:hAnsi="Times New Roman"/>
          <w:sz w:val="20"/>
          <w:szCs w:val="20"/>
          <w:lang w:val="ro-RO"/>
        </w:rPr>
        <w:t>ei</w:t>
      </w:r>
      <w:r w:rsidRPr="004A432D">
        <w:rPr>
          <w:rFonts w:ascii="Times New Roman" w:hAnsi="Times New Roman"/>
          <w:sz w:val="20"/>
          <w:szCs w:val="20"/>
          <w:lang w:val="ro-RO"/>
        </w:rPr>
        <w:t xml:space="preserve"> </w:t>
      </w:r>
      <w:r w:rsidRPr="004A432D" w:rsidR="004B11EA">
        <w:rPr>
          <w:rFonts w:ascii="Times New Roman" w:hAnsi="Times New Roman"/>
          <w:sz w:val="20"/>
          <w:szCs w:val="20"/>
          <w:lang w:val="ro-RO"/>
        </w:rPr>
        <w:t>de competenţe</w:t>
      </w:r>
      <w:r w:rsidRPr="004A432D">
        <w:rPr>
          <w:rFonts w:ascii="Times New Roman" w:hAnsi="Times New Roman"/>
          <w:sz w:val="20"/>
          <w:szCs w:val="20"/>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xmlns:wp14="http://schemas.microsoft.com/office/word/2010/wordml" w:rsidRPr="004A432D" w:rsidR="006C3B3F" w:rsidTr="00816FF9" w14:paraId="60DD0572" wp14:textId="77777777">
        <w:tc>
          <w:tcPr>
            <w:tcW w:w="3227" w:type="dxa"/>
            <w:shd w:val="clear" w:color="auto" w:fill="auto"/>
          </w:tcPr>
          <w:p w:rsidRPr="004A432D" w:rsidR="006C3B3F" w:rsidP="006C3B3F" w:rsidRDefault="006C3B3F" w14:paraId="5BF0E4C4"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7.1 Obiectivul general al disciplinei</w:t>
            </w:r>
          </w:p>
        </w:tc>
        <w:tc>
          <w:tcPr>
            <w:tcW w:w="6946" w:type="dxa"/>
            <w:shd w:val="clear" w:color="auto" w:fill="auto"/>
          </w:tcPr>
          <w:p w:rsidRPr="004A432D" w:rsidR="006C3B3F" w:rsidP="00C767FE" w:rsidRDefault="005446C4" w14:paraId="20F46D79" wp14:textId="77777777">
            <w:pPr>
              <w:numPr>
                <w:ilvl w:val="0"/>
                <w:numId w:val="9"/>
              </w:numPr>
              <w:spacing w:after="0" w:line="240" w:lineRule="auto"/>
              <w:ind w:hanging="288"/>
              <w:jc w:val="both"/>
              <w:rPr>
                <w:rFonts w:ascii="Times New Roman" w:hAnsi="Times New Roman"/>
                <w:sz w:val="20"/>
                <w:szCs w:val="20"/>
                <w:lang w:val="ro-RO"/>
              </w:rPr>
            </w:pPr>
            <w:r w:rsidRPr="004A432D">
              <w:rPr>
                <w:rFonts w:ascii="Times New Roman" w:hAnsi="Times New Roman"/>
                <w:sz w:val="20"/>
                <w:szCs w:val="20"/>
                <w:lang w:val="ro-RO"/>
              </w:rPr>
              <w:t xml:space="preserve">Studenţii vor putea utiliza competent </w:t>
            </w:r>
            <w:r w:rsidRPr="004A432D" w:rsidR="00D52025">
              <w:rPr>
                <w:rFonts w:ascii="Times New Roman" w:hAnsi="Times New Roman"/>
                <w:color w:val="000000"/>
                <w:sz w:val="20"/>
                <w:szCs w:val="20"/>
                <w:lang w:val="ro-RO"/>
              </w:rPr>
              <w:t>limba engleză</w:t>
            </w:r>
            <w:r w:rsidRPr="004A432D">
              <w:rPr>
                <w:rFonts w:ascii="Times New Roman" w:hAnsi="Times New Roman"/>
                <w:sz w:val="20"/>
                <w:szCs w:val="20"/>
                <w:lang w:val="ro-RO"/>
              </w:rPr>
              <w:t xml:space="preserve"> la nivelul B2, în activitatea lor academică şi în viitoarea activitate profesională.</w:t>
            </w:r>
          </w:p>
        </w:tc>
      </w:tr>
      <w:tr xmlns:wp14="http://schemas.microsoft.com/office/word/2010/wordml" w:rsidRPr="004A432D" w:rsidR="005446C4" w:rsidTr="00816FF9" w14:paraId="15E8238F" wp14:textId="77777777">
        <w:tc>
          <w:tcPr>
            <w:tcW w:w="3227" w:type="dxa"/>
            <w:shd w:val="clear" w:color="auto" w:fill="auto"/>
          </w:tcPr>
          <w:p w:rsidRPr="004A432D" w:rsidR="005446C4" w:rsidP="005446C4" w:rsidRDefault="005446C4" w14:paraId="4CB0378F"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7.2 Obiectivele specifice</w:t>
            </w:r>
          </w:p>
        </w:tc>
        <w:tc>
          <w:tcPr>
            <w:tcW w:w="6946" w:type="dxa"/>
            <w:shd w:val="clear" w:color="auto" w:fill="auto"/>
          </w:tcPr>
          <w:p w:rsidRPr="004A432D" w:rsidR="005446C4" w:rsidP="005446C4" w:rsidRDefault="005446C4" w14:paraId="62B28C22" wp14:textId="77777777">
            <w:pPr>
              <w:spacing w:after="0" w:line="240" w:lineRule="auto"/>
              <w:jc w:val="both"/>
              <w:rPr>
                <w:rFonts w:ascii="Times New Roman" w:hAnsi="Times New Roman"/>
                <w:sz w:val="20"/>
                <w:szCs w:val="20"/>
                <w:lang w:val="ro-RO"/>
              </w:rPr>
            </w:pPr>
            <w:r w:rsidRPr="004A432D">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Pr="004A432D" w:rsidR="00D52025">
              <w:rPr>
                <w:rFonts w:ascii="Times New Roman" w:hAnsi="Times New Roman"/>
                <w:color w:val="000000"/>
                <w:sz w:val="20"/>
                <w:szCs w:val="20"/>
                <w:lang w:val="ro-RO"/>
              </w:rPr>
              <w:t>limba engleză</w:t>
            </w:r>
            <w:r w:rsidRPr="004A432D" w:rsidR="00D52025">
              <w:rPr>
                <w:rFonts w:ascii="Times New Roman" w:hAnsi="Times New Roman"/>
                <w:sz w:val="20"/>
                <w:szCs w:val="20"/>
                <w:lang w:val="ro-RO"/>
              </w:rPr>
              <w:t xml:space="preserve"> </w:t>
            </w:r>
            <w:r w:rsidRPr="004A432D">
              <w:rPr>
                <w:rFonts w:ascii="Times New Roman" w:hAnsi="Times New Roman"/>
                <w:sz w:val="20"/>
                <w:szCs w:val="20"/>
                <w:lang w:val="ro-RO"/>
              </w:rPr>
              <w:t>cu accent pe situaţia retorică, formele de comunicare scrisă şi orală, etapele procesului de scriere şi produsele scrisului academic, precum şi pe deontologia profesională.</w:t>
            </w:r>
          </w:p>
          <w:p w:rsidRPr="004A432D" w:rsidR="005446C4" w:rsidP="005446C4" w:rsidRDefault="005446C4" w14:paraId="49E5C6D0" wp14:textId="77777777">
            <w:pPr>
              <w:spacing w:after="0" w:line="240" w:lineRule="auto"/>
              <w:jc w:val="both"/>
              <w:rPr>
                <w:rFonts w:ascii="Times New Roman" w:hAnsi="Times New Roman"/>
                <w:sz w:val="20"/>
                <w:szCs w:val="20"/>
                <w:lang w:val="ro-RO"/>
              </w:rPr>
            </w:pPr>
            <w:r w:rsidRPr="004A432D">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Pr="004A432D" w:rsidR="00D52025">
              <w:rPr>
                <w:rFonts w:ascii="Times New Roman" w:hAnsi="Times New Roman"/>
                <w:color w:val="000000"/>
                <w:sz w:val="20"/>
                <w:szCs w:val="20"/>
                <w:lang w:val="ro-RO"/>
              </w:rPr>
              <w:t>limba engleză</w:t>
            </w:r>
            <w:r w:rsidRPr="004A432D" w:rsidR="00C767FE">
              <w:rPr>
                <w:rFonts w:ascii="Times New Roman" w:hAnsi="Times New Roman"/>
                <w:sz w:val="20"/>
                <w:szCs w:val="20"/>
                <w:lang w:val="ro-RO"/>
              </w:rPr>
              <w:t xml:space="preserve"> </w:t>
            </w:r>
            <w:r w:rsidRPr="004A432D">
              <w:rPr>
                <w:rFonts w:ascii="Times New Roman" w:hAnsi="Times New Roman"/>
                <w:sz w:val="20"/>
                <w:szCs w:val="20"/>
                <w:lang w:val="ro-RO"/>
              </w:rPr>
              <w:t>în contextul studiilor de licență şi al comunităţii profesionale extinse (naţionale şi internaţionale).</w:t>
            </w:r>
          </w:p>
          <w:p w:rsidRPr="004A432D" w:rsidR="005446C4" w:rsidP="005446C4" w:rsidRDefault="005446C4" w14:paraId="5FCB4741" wp14:textId="77777777">
            <w:pPr>
              <w:spacing w:after="0" w:line="240" w:lineRule="auto"/>
              <w:jc w:val="both"/>
              <w:rPr>
                <w:rFonts w:ascii="Times New Roman" w:hAnsi="Times New Roman"/>
                <w:sz w:val="20"/>
                <w:szCs w:val="20"/>
                <w:lang w:val="ro-RO"/>
              </w:rPr>
            </w:pPr>
            <w:r w:rsidRPr="004A432D">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Pr="004A432D" w:rsidR="00D52025">
              <w:rPr>
                <w:rFonts w:ascii="Times New Roman" w:hAnsi="Times New Roman"/>
                <w:color w:val="000000"/>
                <w:sz w:val="20"/>
                <w:szCs w:val="20"/>
                <w:lang w:val="ro-RO"/>
              </w:rPr>
              <w:t>limbii engleze</w:t>
            </w:r>
            <w:r w:rsidRPr="004A432D" w:rsidR="00C767FE">
              <w:rPr>
                <w:rFonts w:ascii="Times New Roman" w:hAnsi="Times New Roman"/>
                <w:sz w:val="20"/>
                <w:szCs w:val="20"/>
                <w:lang w:val="ro-RO"/>
              </w:rPr>
              <w:t xml:space="preserve"> </w:t>
            </w:r>
            <w:r w:rsidRPr="004A432D">
              <w:rPr>
                <w:rFonts w:ascii="Times New Roman" w:hAnsi="Times New Roman"/>
                <w:sz w:val="20"/>
                <w:szCs w:val="20"/>
                <w:lang w:val="ro-RO"/>
              </w:rPr>
              <w:t>specializate pentru discursul ştiinţific.</w:t>
            </w:r>
          </w:p>
          <w:p w:rsidRPr="004A432D" w:rsidR="00D52025" w:rsidP="005446C4" w:rsidRDefault="005446C4" w14:paraId="7B6744CE" wp14:textId="77777777">
            <w:pPr>
              <w:spacing w:after="0" w:line="240" w:lineRule="auto"/>
              <w:jc w:val="both"/>
              <w:rPr>
                <w:rFonts w:ascii="Times New Roman" w:hAnsi="Times New Roman"/>
                <w:sz w:val="20"/>
                <w:szCs w:val="20"/>
                <w:lang w:val="ro-RO"/>
              </w:rPr>
            </w:pPr>
            <w:r w:rsidRPr="004A432D">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Pr="004A432D" w:rsidR="00D52025">
              <w:rPr>
                <w:rFonts w:ascii="Times New Roman" w:hAnsi="Times New Roman"/>
                <w:color w:val="000000"/>
                <w:sz w:val="20"/>
                <w:szCs w:val="20"/>
                <w:lang w:val="ro-RO"/>
              </w:rPr>
              <w:t>limba engleză</w:t>
            </w:r>
            <w:r w:rsidRPr="004A432D" w:rsidR="00D52025">
              <w:rPr>
                <w:rFonts w:ascii="Times New Roman" w:hAnsi="Times New Roman"/>
                <w:sz w:val="20"/>
                <w:szCs w:val="20"/>
                <w:lang w:val="ro-RO"/>
              </w:rPr>
              <w:t xml:space="preserve"> </w:t>
            </w:r>
          </w:p>
          <w:p w:rsidRPr="004A432D" w:rsidR="005446C4" w:rsidP="005446C4" w:rsidRDefault="005446C4" w14:paraId="754531F1" wp14:textId="77777777">
            <w:pPr>
              <w:spacing w:after="0" w:line="240" w:lineRule="auto"/>
              <w:jc w:val="both"/>
              <w:rPr>
                <w:rFonts w:ascii="Times New Roman" w:hAnsi="Times New Roman"/>
                <w:sz w:val="20"/>
                <w:szCs w:val="20"/>
                <w:lang w:val="ro-RO"/>
              </w:rPr>
            </w:pPr>
            <w:r w:rsidRPr="004A432D">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4A432D" w:rsidR="005446C4" w:rsidP="005446C4" w:rsidRDefault="005446C4" w14:paraId="7520654B" wp14:textId="77777777">
            <w:pPr>
              <w:spacing w:after="0" w:line="240" w:lineRule="auto"/>
              <w:jc w:val="both"/>
              <w:rPr>
                <w:rFonts w:ascii="Times New Roman" w:hAnsi="Times New Roman"/>
                <w:sz w:val="20"/>
                <w:szCs w:val="20"/>
                <w:lang w:val="ro-RO"/>
              </w:rPr>
            </w:pPr>
            <w:r w:rsidRPr="004A432D">
              <w:rPr>
                <w:rFonts w:ascii="Times New Roman" w:hAnsi="Times New Roman"/>
                <w:sz w:val="20"/>
                <w:szCs w:val="20"/>
                <w:lang w:val="ro-RO"/>
              </w:rPr>
              <w:t>6. Realizarea sarcinilor de lucru individuale în contexte de autonomie/independenţă.</w:t>
            </w:r>
          </w:p>
          <w:p w:rsidRPr="004A432D" w:rsidR="005446C4" w:rsidP="005446C4" w:rsidRDefault="005446C4" w14:paraId="216E3B9F" wp14:textId="77777777">
            <w:pPr>
              <w:spacing w:after="0" w:line="240" w:lineRule="auto"/>
              <w:jc w:val="both"/>
              <w:rPr>
                <w:rFonts w:ascii="Times New Roman" w:hAnsi="Times New Roman"/>
                <w:sz w:val="20"/>
                <w:szCs w:val="20"/>
                <w:lang w:val="ro-RO"/>
              </w:rPr>
            </w:pPr>
            <w:r w:rsidRPr="004A432D">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4A432D" w:rsidR="005446C4" w:rsidP="005446C4" w:rsidRDefault="005446C4" w14:paraId="0E8CCDBA" wp14:textId="77777777">
            <w:pPr>
              <w:spacing w:after="0" w:line="240" w:lineRule="auto"/>
              <w:jc w:val="both"/>
              <w:rPr>
                <w:rFonts w:ascii="Times New Roman" w:hAnsi="Times New Roman"/>
                <w:sz w:val="20"/>
                <w:szCs w:val="20"/>
                <w:lang w:val="ro-RO"/>
              </w:rPr>
            </w:pPr>
            <w:r w:rsidRPr="004A432D">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4A432D" w:rsidR="005446C4" w:rsidP="005446C4" w:rsidRDefault="005446C4" w14:paraId="52E56223" wp14:textId="77777777">
            <w:pPr>
              <w:spacing w:after="0" w:line="240" w:lineRule="auto"/>
              <w:ind w:left="288"/>
              <w:rPr>
                <w:rFonts w:ascii="Times New Roman" w:hAnsi="Times New Roman"/>
                <w:sz w:val="20"/>
                <w:szCs w:val="20"/>
                <w:lang w:val="ro-RO"/>
              </w:rPr>
            </w:pPr>
          </w:p>
        </w:tc>
      </w:tr>
    </w:tbl>
    <w:p xmlns:wp14="http://schemas.microsoft.com/office/word/2010/wordml" w:rsidRPr="004A432D" w:rsidR="006C3B3F" w:rsidP="006C3B3F" w:rsidRDefault="006C3B3F" w14:paraId="07547A01" wp14:textId="77777777">
      <w:pPr>
        <w:spacing w:after="0" w:line="240" w:lineRule="auto"/>
        <w:rPr>
          <w:rFonts w:ascii="Times New Roman" w:hAnsi="Times New Roman"/>
          <w:sz w:val="20"/>
          <w:szCs w:val="20"/>
          <w:lang w:val="ro-RO"/>
        </w:rPr>
      </w:pPr>
    </w:p>
    <w:p xmlns:wp14="http://schemas.microsoft.com/office/word/2010/wordml" w:rsidRPr="004A432D" w:rsidR="006C3B3F" w:rsidP="006C3B3F" w:rsidRDefault="006C3B3F" w14:paraId="5043CB0F" wp14:textId="77777777">
      <w:pPr>
        <w:spacing w:after="0" w:line="240" w:lineRule="auto"/>
        <w:rPr>
          <w:rFonts w:ascii="Times New Roman" w:hAnsi="Times New Roman"/>
          <w:b/>
          <w:sz w:val="20"/>
          <w:szCs w:val="20"/>
          <w:lang w:val="ro-RO"/>
        </w:rPr>
      </w:pPr>
    </w:p>
    <w:p xmlns:wp14="http://schemas.microsoft.com/office/word/2010/wordml" w:rsidRPr="004A432D" w:rsidR="006C3B3F" w:rsidP="006C3B3F" w:rsidRDefault="006C3B3F" w14:paraId="0B8A0E62" wp14:textId="77777777">
      <w:pPr>
        <w:spacing w:after="0" w:line="240" w:lineRule="auto"/>
        <w:rPr>
          <w:rFonts w:ascii="Times New Roman" w:hAnsi="Times New Roman"/>
          <w:b/>
          <w:sz w:val="20"/>
          <w:szCs w:val="20"/>
          <w:lang w:val="ro-RO"/>
        </w:rPr>
      </w:pPr>
      <w:r w:rsidRPr="004A432D">
        <w:rPr>
          <w:rFonts w:ascii="Times New Roman" w:hAnsi="Times New Roman"/>
          <w:b/>
          <w:sz w:val="20"/>
          <w:szCs w:val="20"/>
          <w:lang w:val="ro-RO"/>
        </w:rPr>
        <w:t>8. 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xmlns:wp14="http://schemas.microsoft.com/office/word/2010/wordml" w:rsidRPr="004A432D" w:rsidR="006C3B3F" w:rsidTr="00816FF9" w14:paraId="07047E0C" wp14:textId="77777777">
        <w:tc>
          <w:tcPr>
            <w:tcW w:w="4786" w:type="dxa"/>
            <w:shd w:val="clear" w:color="auto" w:fill="auto"/>
          </w:tcPr>
          <w:p w:rsidRPr="004A432D" w:rsidR="006C3B3F" w:rsidP="006C3B3F" w:rsidRDefault="006C3B3F" w14:paraId="3E8D0769"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8.1 Curs</w:t>
            </w:r>
          </w:p>
        </w:tc>
        <w:tc>
          <w:tcPr>
            <w:tcW w:w="2552" w:type="dxa"/>
            <w:shd w:val="clear" w:color="auto" w:fill="auto"/>
          </w:tcPr>
          <w:p w:rsidRPr="004A432D" w:rsidR="006C3B3F" w:rsidP="006C3B3F" w:rsidRDefault="006C3B3F" w14:paraId="519C637A"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Metode de predare</w:t>
            </w:r>
          </w:p>
        </w:tc>
        <w:tc>
          <w:tcPr>
            <w:tcW w:w="2835" w:type="dxa"/>
            <w:shd w:val="clear" w:color="auto" w:fill="auto"/>
          </w:tcPr>
          <w:p w:rsidRPr="004A432D" w:rsidR="006C3B3F" w:rsidP="006C3B3F" w:rsidRDefault="006C3B3F" w14:paraId="3764F01E"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Observaţii</w:t>
            </w:r>
          </w:p>
        </w:tc>
      </w:tr>
      <w:tr xmlns:wp14="http://schemas.microsoft.com/office/word/2010/wordml" w:rsidRPr="004A432D" w:rsidR="006C3B3F" w:rsidTr="00816FF9" w14:paraId="07459315" wp14:textId="77777777">
        <w:tc>
          <w:tcPr>
            <w:tcW w:w="4786" w:type="dxa"/>
            <w:shd w:val="clear" w:color="auto" w:fill="auto"/>
          </w:tcPr>
          <w:p w:rsidRPr="004A432D" w:rsidR="006C3B3F" w:rsidP="006C3B3F" w:rsidRDefault="006C3B3F" w14:paraId="6537F28F" wp14:textId="77777777">
            <w:pPr>
              <w:spacing w:after="0" w:line="240" w:lineRule="auto"/>
              <w:rPr>
                <w:rFonts w:ascii="Times New Roman" w:hAnsi="Times New Roman"/>
                <w:sz w:val="20"/>
                <w:szCs w:val="20"/>
                <w:lang w:val="ro-RO"/>
              </w:rPr>
            </w:pPr>
          </w:p>
        </w:tc>
        <w:tc>
          <w:tcPr>
            <w:tcW w:w="2552" w:type="dxa"/>
            <w:shd w:val="clear" w:color="auto" w:fill="auto"/>
          </w:tcPr>
          <w:p w:rsidRPr="004A432D" w:rsidR="006C3B3F" w:rsidP="006C3B3F" w:rsidRDefault="006C3B3F" w14:paraId="6DFB9E20" wp14:textId="77777777">
            <w:pPr>
              <w:spacing w:after="0" w:line="240" w:lineRule="auto"/>
              <w:rPr>
                <w:rFonts w:ascii="Times New Roman" w:hAnsi="Times New Roman"/>
                <w:sz w:val="20"/>
                <w:szCs w:val="20"/>
                <w:lang w:val="ro-RO"/>
              </w:rPr>
            </w:pPr>
          </w:p>
        </w:tc>
        <w:tc>
          <w:tcPr>
            <w:tcW w:w="2835" w:type="dxa"/>
            <w:shd w:val="clear" w:color="auto" w:fill="auto"/>
          </w:tcPr>
          <w:p w:rsidRPr="004A432D" w:rsidR="006C3B3F" w:rsidP="006C3B3F" w:rsidRDefault="006C3B3F" w14:paraId="70DF9E56" wp14:textId="77777777">
            <w:pPr>
              <w:spacing w:after="0" w:line="240" w:lineRule="auto"/>
              <w:rPr>
                <w:rFonts w:ascii="Times New Roman" w:hAnsi="Times New Roman"/>
                <w:sz w:val="20"/>
                <w:szCs w:val="20"/>
                <w:lang w:val="ro-RO"/>
              </w:rPr>
            </w:pPr>
          </w:p>
        </w:tc>
      </w:tr>
      <w:tr xmlns:wp14="http://schemas.microsoft.com/office/word/2010/wordml" w:rsidRPr="004A432D" w:rsidR="006C3B3F" w:rsidTr="00816FF9" w14:paraId="44E871BC" wp14:textId="77777777">
        <w:tc>
          <w:tcPr>
            <w:tcW w:w="4786" w:type="dxa"/>
            <w:shd w:val="clear" w:color="auto" w:fill="auto"/>
          </w:tcPr>
          <w:p w:rsidRPr="004A432D" w:rsidR="006C3B3F" w:rsidP="006C3B3F" w:rsidRDefault="006C3B3F" w14:paraId="144A5D23" wp14:textId="77777777">
            <w:pPr>
              <w:spacing w:after="0" w:line="240" w:lineRule="auto"/>
              <w:rPr>
                <w:rFonts w:ascii="Times New Roman" w:hAnsi="Times New Roman"/>
                <w:sz w:val="20"/>
                <w:szCs w:val="20"/>
                <w:lang w:val="ro-RO"/>
              </w:rPr>
            </w:pPr>
          </w:p>
        </w:tc>
        <w:tc>
          <w:tcPr>
            <w:tcW w:w="2552" w:type="dxa"/>
            <w:shd w:val="clear" w:color="auto" w:fill="auto"/>
          </w:tcPr>
          <w:p w:rsidRPr="004A432D" w:rsidR="006C3B3F" w:rsidP="006C3B3F" w:rsidRDefault="006C3B3F" w14:paraId="738610EB" wp14:textId="77777777">
            <w:pPr>
              <w:spacing w:after="0" w:line="240" w:lineRule="auto"/>
              <w:rPr>
                <w:rFonts w:ascii="Times New Roman" w:hAnsi="Times New Roman"/>
                <w:sz w:val="20"/>
                <w:szCs w:val="20"/>
                <w:lang w:val="ro-RO"/>
              </w:rPr>
            </w:pPr>
          </w:p>
        </w:tc>
        <w:tc>
          <w:tcPr>
            <w:tcW w:w="2835" w:type="dxa"/>
            <w:shd w:val="clear" w:color="auto" w:fill="auto"/>
          </w:tcPr>
          <w:p w:rsidRPr="004A432D" w:rsidR="006C3B3F" w:rsidP="006C3B3F" w:rsidRDefault="006C3B3F" w14:paraId="637805D2" wp14:textId="77777777">
            <w:pPr>
              <w:spacing w:after="0" w:line="240" w:lineRule="auto"/>
              <w:rPr>
                <w:rFonts w:ascii="Times New Roman" w:hAnsi="Times New Roman"/>
                <w:sz w:val="20"/>
                <w:szCs w:val="20"/>
                <w:lang w:val="ro-RO"/>
              </w:rPr>
            </w:pPr>
          </w:p>
        </w:tc>
      </w:tr>
      <w:tr xmlns:wp14="http://schemas.microsoft.com/office/word/2010/wordml" w:rsidRPr="004A432D" w:rsidR="006C3B3F" w:rsidTr="00816FF9" w14:paraId="463F29E8" wp14:textId="77777777">
        <w:tc>
          <w:tcPr>
            <w:tcW w:w="4786" w:type="dxa"/>
            <w:shd w:val="clear" w:color="auto" w:fill="auto"/>
          </w:tcPr>
          <w:p w:rsidRPr="004A432D" w:rsidR="006C3B3F" w:rsidP="006C3B3F" w:rsidRDefault="006C3B3F" w14:paraId="3B7B4B86" wp14:textId="77777777">
            <w:pPr>
              <w:spacing w:after="0" w:line="240" w:lineRule="auto"/>
              <w:rPr>
                <w:rFonts w:ascii="Times New Roman" w:hAnsi="Times New Roman"/>
                <w:sz w:val="20"/>
                <w:szCs w:val="20"/>
                <w:lang w:val="ro-RO"/>
              </w:rPr>
            </w:pPr>
          </w:p>
        </w:tc>
        <w:tc>
          <w:tcPr>
            <w:tcW w:w="2552" w:type="dxa"/>
            <w:shd w:val="clear" w:color="auto" w:fill="auto"/>
          </w:tcPr>
          <w:p w:rsidRPr="004A432D" w:rsidR="006C3B3F" w:rsidP="006C3B3F" w:rsidRDefault="006C3B3F" w14:paraId="3A0FF5F2" wp14:textId="77777777">
            <w:pPr>
              <w:spacing w:after="0" w:line="240" w:lineRule="auto"/>
              <w:rPr>
                <w:rFonts w:ascii="Times New Roman" w:hAnsi="Times New Roman"/>
                <w:sz w:val="20"/>
                <w:szCs w:val="20"/>
                <w:lang w:val="ro-RO"/>
              </w:rPr>
            </w:pPr>
          </w:p>
        </w:tc>
        <w:tc>
          <w:tcPr>
            <w:tcW w:w="2835" w:type="dxa"/>
            <w:shd w:val="clear" w:color="auto" w:fill="auto"/>
          </w:tcPr>
          <w:p w:rsidRPr="004A432D" w:rsidR="006C3B3F" w:rsidP="006C3B3F" w:rsidRDefault="006C3B3F" w14:paraId="5630AD66" wp14:textId="77777777">
            <w:pPr>
              <w:spacing w:after="0" w:line="240" w:lineRule="auto"/>
              <w:rPr>
                <w:rFonts w:ascii="Times New Roman" w:hAnsi="Times New Roman"/>
                <w:sz w:val="20"/>
                <w:szCs w:val="20"/>
                <w:lang w:val="ro-RO"/>
              </w:rPr>
            </w:pPr>
          </w:p>
        </w:tc>
      </w:tr>
      <w:tr xmlns:wp14="http://schemas.microsoft.com/office/word/2010/wordml" w:rsidRPr="004A432D" w:rsidR="006C3B3F" w:rsidTr="00816FF9" w14:paraId="61829076" wp14:textId="77777777">
        <w:tc>
          <w:tcPr>
            <w:tcW w:w="4786" w:type="dxa"/>
            <w:shd w:val="clear" w:color="auto" w:fill="auto"/>
          </w:tcPr>
          <w:p w:rsidRPr="004A432D" w:rsidR="006C3B3F" w:rsidP="006C3B3F" w:rsidRDefault="006C3B3F" w14:paraId="2BA226A1" wp14:textId="77777777">
            <w:pPr>
              <w:spacing w:after="0" w:line="240" w:lineRule="auto"/>
              <w:rPr>
                <w:rFonts w:ascii="Times New Roman" w:hAnsi="Times New Roman"/>
                <w:sz w:val="20"/>
                <w:szCs w:val="20"/>
                <w:lang w:val="ro-RO"/>
              </w:rPr>
            </w:pPr>
          </w:p>
        </w:tc>
        <w:tc>
          <w:tcPr>
            <w:tcW w:w="2552" w:type="dxa"/>
            <w:shd w:val="clear" w:color="auto" w:fill="auto"/>
          </w:tcPr>
          <w:p w:rsidRPr="004A432D" w:rsidR="006C3B3F" w:rsidP="006C3B3F" w:rsidRDefault="006C3B3F" w14:paraId="17AD93B2" wp14:textId="77777777">
            <w:pPr>
              <w:spacing w:after="0" w:line="240" w:lineRule="auto"/>
              <w:rPr>
                <w:rFonts w:ascii="Times New Roman" w:hAnsi="Times New Roman"/>
                <w:sz w:val="20"/>
                <w:szCs w:val="20"/>
                <w:lang w:val="ro-RO"/>
              </w:rPr>
            </w:pPr>
          </w:p>
        </w:tc>
        <w:tc>
          <w:tcPr>
            <w:tcW w:w="2835" w:type="dxa"/>
            <w:shd w:val="clear" w:color="auto" w:fill="auto"/>
          </w:tcPr>
          <w:p w:rsidRPr="004A432D" w:rsidR="006C3B3F" w:rsidP="006C3B3F" w:rsidRDefault="006C3B3F" w14:paraId="0DE4B5B7" wp14:textId="77777777">
            <w:pPr>
              <w:spacing w:after="0" w:line="240" w:lineRule="auto"/>
              <w:rPr>
                <w:rFonts w:ascii="Times New Roman" w:hAnsi="Times New Roman"/>
                <w:sz w:val="20"/>
                <w:szCs w:val="20"/>
                <w:lang w:val="ro-RO"/>
              </w:rPr>
            </w:pPr>
          </w:p>
        </w:tc>
      </w:tr>
      <w:tr xmlns:wp14="http://schemas.microsoft.com/office/word/2010/wordml" w:rsidRPr="004A432D" w:rsidR="006C3B3F" w:rsidTr="00816FF9" w14:paraId="66204FF1" wp14:textId="77777777">
        <w:tc>
          <w:tcPr>
            <w:tcW w:w="4786" w:type="dxa"/>
            <w:shd w:val="clear" w:color="auto" w:fill="auto"/>
          </w:tcPr>
          <w:p w:rsidRPr="004A432D" w:rsidR="006C3B3F" w:rsidP="006C3B3F" w:rsidRDefault="006C3B3F" w14:paraId="2DBF0D7D" wp14:textId="77777777">
            <w:pPr>
              <w:spacing w:after="0" w:line="240" w:lineRule="auto"/>
              <w:rPr>
                <w:rFonts w:ascii="Times New Roman" w:hAnsi="Times New Roman"/>
                <w:sz w:val="20"/>
                <w:szCs w:val="20"/>
                <w:lang w:val="ro-RO"/>
              </w:rPr>
            </w:pPr>
          </w:p>
        </w:tc>
        <w:tc>
          <w:tcPr>
            <w:tcW w:w="2552" w:type="dxa"/>
            <w:shd w:val="clear" w:color="auto" w:fill="auto"/>
          </w:tcPr>
          <w:p w:rsidRPr="004A432D" w:rsidR="006C3B3F" w:rsidP="006C3B3F" w:rsidRDefault="006C3B3F" w14:paraId="6B62F1B3" wp14:textId="77777777">
            <w:pPr>
              <w:spacing w:after="0" w:line="240" w:lineRule="auto"/>
              <w:rPr>
                <w:rFonts w:ascii="Times New Roman" w:hAnsi="Times New Roman"/>
                <w:sz w:val="20"/>
                <w:szCs w:val="20"/>
                <w:lang w:val="ro-RO"/>
              </w:rPr>
            </w:pPr>
          </w:p>
        </w:tc>
        <w:tc>
          <w:tcPr>
            <w:tcW w:w="2835" w:type="dxa"/>
            <w:shd w:val="clear" w:color="auto" w:fill="auto"/>
          </w:tcPr>
          <w:p w:rsidRPr="004A432D" w:rsidR="006C3B3F" w:rsidP="006C3B3F" w:rsidRDefault="006C3B3F" w14:paraId="02F2C34E" wp14:textId="77777777">
            <w:pPr>
              <w:spacing w:after="0" w:line="240" w:lineRule="auto"/>
              <w:rPr>
                <w:rFonts w:ascii="Times New Roman" w:hAnsi="Times New Roman"/>
                <w:sz w:val="20"/>
                <w:szCs w:val="20"/>
                <w:lang w:val="ro-RO"/>
              </w:rPr>
            </w:pPr>
          </w:p>
        </w:tc>
      </w:tr>
      <w:tr xmlns:wp14="http://schemas.microsoft.com/office/word/2010/wordml" w:rsidRPr="004A432D" w:rsidR="006C3B3F" w:rsidTr="00816FF9" w14:paraId="680A4E5D" wp14:textId="77777777">
        <w:tc>
          <w:tcPr>
            <w:tcW w:w="4786" w:type="dxa"/>
            <w:shd w:val="clear" w:color="auto" w:fill="auto"/>
          </w:tcPr>
          <w:p w:rsidRPr="004A432D" w:rsidR="006C3B3F" w:rsidP="006C3B3F" w:rsidRDefault="006C3B3F" w14:paraId="19219836" wp14:textId="77777777">
            <w:pPr>
              <w:spacing w:after="0" w:line="240" w:lineRule="auto"/>
              <w:rPr>
                <w:rFonts w:ascii="Times New Roman" w:hAnsi="Times New Roman"/>
                <w:sz w:val="20"/>
                <w:szCs w:val="20"/>
                <w:lang w:val="ro-RO"/>
              </w:rPr>
            </w:pPr>
          </w:p>
        </w:tc>
        <w:tc>
          <w:tcPr>
            <w:tcW w:w="2552" w:type="dxa"/>
            <w:shd w:val="clear" w:color="auto" w:fill="auto"/>
          </w:tcPr>
          <w:p w:rsidRPr="004A432D" w:rsidR="006C3B3F" w:rsidP="006C3B3F" w:rsidRDefault="006C3B3F" w14:paraId="296FEF7D" wp14:textId="77777777">
            <w:pPr>
              <w:spacing w:after="0" w:line="240" w:lineRule="auto"/>
              <w:rPr>
                <w:rFonts w:ascii="Times New Roman" w:hAnsi="Times New Roman"/>
                <w:sz w:val="20"/>
                <w:szCs w:val="20"/>
                <w:lang w:val="ro-RO"/>
              </w:rPr>
            </w:pPr>
          </w:p>
        </w:tc>
        <w:tc>
          <w:tcPr>
            <w:tcW w:w="2835" w:type="dxa"/>
            <w:shd w:val="clear" w:color="auto" w:fill="auto"/>
          </w:tcPr>
          <w:p w:rsidRPr="004A432D" w:rsidR="006C3B3F" w:rsidP="006C3B3F" w:rsidRDefault="006C3B3F" w14:paraId="7194DBDC" wp14:textId="77777777">
            <w:pPr>
              <w:spacing w:after="0" w:line="240" w:lineRule="auto"/>
              <w:rPr>
                <w:rFonts w:ascii="Times New Roman" w:hAnsi="Times New Roman"/>
                <w:sz w:val="20"/>
                <w:szCs w:val="20"/>
                <w:lang w:val="ro-RO"/>
              </w:rPr>
            </w:pPr>
          </w:p>
        </w:tc>
      </w:tr>
      <w:tr xmlns:wp14="http://schemas.microsoft.com/office/word/2010/wordml" w:rsidRPr="004A432D" w:rsidR="006C3B3F" w:rsidTr="00816FF9" w14:paraId="769D0D3C" wp14:textId="77777777">
        <w:tc>
          <w:tcPr>
            <w:tcW w:w="4786" w:type="dxa"/>
            <w:shd w:val="clear" w:color="auto" w:fill="auto"/>
          </w:tcPr>
          <w:p w:rsidRPr="004A432D" w:rsidR="006C3B3F" w:rsidP="006C3B3F" w:rsidRDefault="006C3B3F" w14:paraId="54CD245A" wp14:textId="77777777">
            <w:pPr>
              <w:spacing w:after="0" w:line="240" w:lineRule="auto"/>
              <w:rPr>
                <w:rFonts w:ascii="Times New Roman" w:hAnsi="Times New Roman"/>
                <w:sz w:val="20"/>
                <w:szCs w:val="20"/>
                <w:lang w:val="ro-RO"/>
              </w:rPr>
            </w:pPr>
          </w:p>
        </w:tc>
        <w:tc>
          <w:tcPr>
            <w:tcW w:w="2552" w:type="dxa"/>
            <w:shd w:val="clear" w:color="auto" w:fill="auto"/>
          </w:tcPr>
          <w:p w:rsidRPr="004A432D" w:rsidR="006C3B3F" w:rsidP="006C3B3F" w:rsidRDefault="006C3B3F" w14:paraId="1231BE67" wp14:textId="77777777">
            <w:pPr>
              <w:spacing w:after="0" w:line="240" w:lineRule="auto"/>
              <w:rPr>
                <w:rFonts w:ascii="Times New Roman" w:hAnsi="Times New Roman"/>
                <w:b/>
                <w:sz w:val="20"/>
                <w:szCs w:val="20"/>
                <w:lang w:val="ro-RO"/>
              </w:rPr>
            </w:pPr>
          </w:p>
        </w:tc>
        <w:tc>
          <w:tcPr>
            <w:tcW w:w="2835" w:type="dxa"/>
            <w:shd w:val="clear" w:color="auto" w:fill="auto"/>
          </w:tcPr>
          <w:p w:rsidRPr="004A432D" w:rsidR="006C3B3F" w:rsidP="006C3B3F" w:rsidRDefault="006C3B3F" w14:paraId="36FEB5B0" wp14:textId="77777777">
            <w:pPr>
              <w:spacing w:after="0" w:line="240" w:lineRule="auto"/>
              <w:rPr>
                <w:rFonts w:ascii="Times New Roman" w:hAnsi="Times New Roman"/>
                <w:sz w:val="20"/>
                <w:szCs w:val="20"/>
                <w:lang w:val="ro-RO"/>
              </w:rPr>
            </w:pPr>
          </w:p>
        </w:tc>
      </w:tr>
      <w:tr xmlns:wp14="http://schemas.microsoft.com/office/word/2010/wordml" w:rsidRPr="004A432D" w:rsidR="006C3B3F" w:rsidTr="00816FF9" w14:paraId="60B7063C" wp14:textId="77777777">
        <w:tc>
          <w:tcPr>
            <w:tcW w:w="10173" w:type="dxa"/>
            <w:gridSpan w:val="3"/>
            <w:shd w:val="clear" w:color="auto" w:fill="auto"/>
          </w:tcPr>
          <w:p w:rsidRPr="004A432D" w:rsidR="006C3B3F" w:rsidP="006C3B3F" w:rsidRDefault="006C3B3F" w14:paraId="317C7D79" wp14:textId="77777777">
            <w:pPr>
              <w:pStyle w:val="Biblio"/>
              <w:rPr>
                <w:rFonts w:cs="Times New Roman"/>
                <w:b/>
                <w:bCs/>
                <w:szCs w:val="20"/>
                <w:lang w:val="ro-RO"/>
              </w:rPr>
            </w:pPr>
            <w:r w:rsidRPr="004A432D">
              <w:rPr>
                <w:rFonts w:cs="Times New Roman"/>
                <w:b/>
                <w:bCs/>
                <w:szCs w:val="20"/>
                <w:lang w:val="ro-RO"/>
              </w:rPr>
              <w:t>Bibliografie</w:t>
            </w:r>
          </w:p>
        </w:tc>
      </w:tr>
      <w:tr xmlns:wp14="http://schemas.microsoft.com/office/word/2010/wordml" w:rsidRPr="004A432D" w:rsidR="006C3B3F" w:rsidTr="00816FF9" w14:paraId="0328DAD8" wp14:textId="77777777">
        <w:tc>
          <w:tcPr>
            <w:tcW w:w="4786" w:type="dxa"/>
            <w:shd w:val="clear" w:color="auto" w:fill="auto"/>
          </w:tcPr>
          <w:p w:rsidRPr="004A432D" w:rsidR="006C3B3F" w:rsidP="006C3B3F" w:rsidRDefault="006C3B3F" w14:paraId="518BACC2"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8.2 Seminar</w:t>
            </w:r>
          </w:p>
        </w:tc>
        <w:tc>
          <w:tcPr>
            <w:tcW w:w="2552" w:type="dxa"/>
            <w:shd w:val="clear" w:color="auto" w:fill="auto"/>
          </w:tcPr>
          <w:p w:rsidRPr="004A432D" w:rsidR="006C3B3F" w:rsidP="006C3B3F" w:rsidRDefault="006C3B3F" w14:paraId="30D7AA69" wp14:textId="77777777">
            <w:pPr>
              <w:spacing w:after="0" w:line="240" w:lineRule="auto"/>
              <w:rPr>
                <w:rFonts w:ascii="Times New Roman" w:hAnsi="Times New Roman"/>
                <w:sz w:val="20"/>
                <w:szCs w:val="20"/>
                <w:lang w:val="ro-RO"/>
              </w:rPr>
            </w:pPr>
          </w:p>
        </w:tc>
        <w:tc>
          <w:tcPr>
            <w:tcW w:w="2835" w:type="dxa"/>
            <w:shd w:val="clear" w:color="auto" w:fill="auto"/>
          </w:tcPr>
          <w:p w:rsidRPr="004A432D" w:rsidR="006C3B3F" w:rsidP="006C3B3F" w:rsidRDefault="006C3B3F" w14:paraId="1E329019"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Observaţii</w:t>
            </w:r>
          </w:p>
        </w:tc>
      </w:tr>
      <w:tr xmlns:wp14="http://schemas.microsoft.com/office/word/2010/wordml" w:rsidRPr="004A432D" w:rsidR="006C3B3F" w:rsidTr="00816FF9" w14:paraId="3BA97E72" wp14:textId="77777777">
        <w:tc>
          <w:tcPr>
            <w:tcW w:w="4786" w:type="dxa"/>
            <w:shd w:val="clear" w:color="auto" w:fill="auto"/>
          </w:tcPr>
          <w:p w:rsidRPr="004A432D" w:rsidR="006C3B3F" w:rsidP="006C3B3F" w:rsidRDefault="00D52025" w14:paraId="2117552B"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1. Introducere în cursul semestrului 2</w:t>
            </w:r>
          </w:p>
          <w:p w:rsidRPr="004A432D" w:rsidR="00D52025" w:rsidP="006C3B3F" w:rsidRDefault="00D52025" w14:paraId="533C24AF"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prezentarea temelor</w:t>
            </w:r>
          </w:p>
          <w:p w:rsidRPr="004A432D" w:rsidR="00D52025" w:rsidP="006C3B3F" w:rsidRDefault="00D52025" w14:paraId="11470768"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xml:space="preserve">- prezentarea examenului de competență lingvistică </w:t>
            </w:r>
          </w:p>
          <w:p w:rsidRPr="004A432D" w:rsidR="00D52025" w:rsidP="006C3B3F" w:rsidRDefault="00D52025" w14:paraId="6D152954"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xml:space="preserve">- prezentarea noilor funcționalități din aplicațiile de predare/învățare digitală </w:t>
            </w:r>
          </w:p>
          <w:p w:rsidRPr="004A432D" w:rsidR="00D52025" w:rsidP="006C3B3F" w:rsidRDefault="00D52025" w14:paraId="34B9A135"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xml:space="preserve">- gestionarea întrebărilor legate de curs/aplicații/examen competență lingvistică </w:t>
            </w:r>
          </w:p>
        </w:tc>
        <w:tc>
          <w:tcPr>
            <w:tcW w:w="2552" w:type="dxa"/>
            <w:shd w:val="clear" w:color="auto" w:fill="auto"/>
          </w:tcPr>
          <w:p w:rsidRPr="004A432D" w:rsidR="00D52025" w:rsidP="00D52025" w:rsidRDefault="00D52025" w14:paraId="7F69FC67"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prezentare interactivă</w:t>
            </w:r>
          </w:p>
          <w:p w:rsidRPr="004A432D" w:rsidR="00D52025" w:rsidP="00D52025" w:rsidRDefault="00D52025" w14:paraId="5ED41193"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conversație euristică</w:t>
            </w:r>
          </w:p>
          <w:p w:rsidRPr="004A432D" w:rsidR="00D52025" w:rsidP="00D52025" w:rsidRDefault="00D52025" w14:paraId="0EAC97AC"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exerciții ghidate</w:t>
            </w:r>
          </w:p>
          <w:p w:rsidRPr="004A432D" w:rsidR="006C3B3F" w:rsidP="00D52025" w:rsidRDefault="00D52025" w14:paraId="22D54193"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chestionar</w:t>
            </w:r>
          </w:p>
        </w:tc>
        <w:tc>
          <w:tcPr>
            <w:tcW w:w="2835" w:type="dxa"/>
            <w:shd w:val="clear" w:color="auto" w:fill="auto"/>
          </w:tcPr>
          <w:p w:rsidRPr="004A432D" w:rsidR="006C3B3F" w:rsidP="006C3B3F" w:rsidRDefault="006C3B3F" w14:paraId="7196D064" wp14:textId="77777777">
            <w:pPr>
              <w:spacing w:after="0" w:line="240" w:lineRule="auto"/>
              <w:rPr>
                <w:rFonts w:ascii="Times New Roman" w:hAnsi="Times New Roman"/>
                <w:sz w:val="20"/>
                <w:szCs w:val="20"/>
                <w:lang w:val="ro-RO"/>
              </w:rPr>
            </w:pPr>
          </w:p>
        </w:tc>
      </w:tr>
      <w:tr xmlns:wp14="http://schemas.microsoft.com/office/word/2010/wordml" w:rsidRPr="004A432D" w:rsidR="006C3B3F" w:rsidTr="00816FF9" w14:paraId="547606C6" wp14:textId="77777777">
        <w:tc>
          <w:tcPr>
            <w:tcW w:w="4786" w:type="dxa"/>
            <w:shd w:val="clear" w:color="auto" w:fill="auto"/>
          </w:tcPr>
          <w:p w:rsidRPr="004A432D" w:rsidR="006C3B3F" w:rsidP="006C3B3F" w:rsidRDefault="00D52025" w14:paraId="5070ECE2" wp14:textId="77777777">
            <w:pPr>
              <w:spacing w:after="0" w:line="240" w:lineRule="auto"/>
              <w:rPr>
                <w:rFonts w:ascii="Times New Roman" w:hAnsi="Times New Roman"/>
                <w:iCs/>
                <w:sz w:val="20"/>
                <w:szCs w:val="20"/>
                <w:lang w:val="ro-RO"/>
              </w:rPr>
            </w:pPr>
            <w:r w:rsidRPr="004A432D">
              <w:rPr>
                <w:rFonts w:ascii="Times New Roman" w:hAnsi="Times New Roman"/>
                <w:iCs/>
                <w:sz w:val="20"/>
                <w:szCs w:val="20"/>
                <w:lang w:val="ro-RO"/>
              </w:rPr>
              <w:t>2. Recrutarea digitală (1)</w:t>
            </w:r>
          </w:p>
          <w:p w:rsidRPr="004A432D" w:rsidR="00D52025" w:rsidP="006C3B3F" w:rsidRDefault="00D52025" w14:paraId="51164AF9" wp14:textId="77777777">
            <w:pPr>
              <w:spacing w:after="0" w:line="240" w:lineRule="auto"/>
              <w:rPr>
                <w:rFonts w:ascii="Times New Roman" w:hAnsi="Times New Roman"/>
                <w:iCs/>
                <w:sz w:val="20"/>
                <w:szCs w:val="20"/>
                <w:lang w:val="ro-RO"/>
              </w:rPr>
            </w:pPr>
            <w:r w:rsidRPr="004A432D">
              <w:rPr>
                <w:rFonts w:ascii="Times New Roman" w:hAnsi="Times New Roman"/>
                <w:iCs/>
                <w:sz w:val="20"/>
                <w:szCs w:val="20"/>
                <w:lang w:val="ro-RO"/>
              </w:rPr>
              <w:t xml:space="preserve">- ce este recrutarea digitală </w:t>
            </w:r>
          </w:p>
          <w:p w:rsidRPr="004A432D" w:rsidR="00D52025" w:rsidP="006C3B3F" w:rsidRDefault="00D52025" w14:paraId="59C86D17" wp14:textId="77777777">
            <w:pPr>
              <w:spacing w:after="0" w:line="240" w:lineRule="auto"/>
              <w:rPr>
                <w:rFonts w:ascii="Times New Roman" w:hAnsi="Times New Roman"/>
                <w:iCs/>
                <w:sz w:val="20"/>
                <w:szCs w:val="20"/>
                <w:lang w:val="ro-RO"/>
              </w:rPr>
            </w:pPr>
            <w:r w:rsidRPr="004A432D">
              <w:rPr>
                <w:rFonts w:ascii="Times New Roman" w:hAnsi="Times New Roman"/>
                <w:iCs/>
                <w:sz w:val="20"/>
                <w:szCs w:val="20"/>
                <w:lang w:val="ro-RO"/>
              </w:rPr>
              <w:t>- importanța recrutării digitale în cadrul departamentului de RU modern</w:t>
            </w:r>
          </w:p>
          <w:p w:rsidRPr="004A432D" w:rsidR="00D52025" w:rsidP="006C3B3F" w:rsidRDefault="00D52025" w14:paraId="3A6E6022" wp14:textId="77777777">
            <w:pPr>
              <w:spacing w:after="0" w:line="240" w:lineRule="auto"/>
              <w:rPr>
                <w:rFonts w:ascii="Times New Roman" w:hAnsi="Times New Roman"/>
                <w:iCs/>
                <w:sz w:val="20"/>
                <w:szCs w:val="20"/>
                <w:lang w:val="ro-RO"/>
              </w:rPr>
            </w:pPr>
            <w:r w:rsidRPr="004A432D">
              <w:rPr>
                <w:rFonts w:ascii="Times New Roman" w:hAnsi="Times New Roman"/>
                <w:iCs/>
                <w:sz w:val="20"/>
                <w:szCs w:val="20"/>
                <w:lang w:val="ro-RO"/>
              </w:rPr>
              <w:t>- modalități de recrutare digitală</w:t>
            </w:r>
          </w:p>
          <w:p w:rsidRPr="004A432D" w:rsidR="00D52025" w:rsidP="006C3B3F" w:rsidRDefault="00D52025" w14:paraId="7A78B60E" wp14:textId="77777777">
            <w:pPr>
              <w:spacing w:after="0" w:line="240" w:lineRule="auto"/>
              <w:rPr>
                <w:rFonts w:ascii="Times New Roman" w:hAnsi="Times New Roman"/>
                <w:iCs/>
                <w:sz w:val="20"/>
                <w:szCs w:val="20"/>
                <w:lang w:val="ro-RO"/>
              </w:rPr>
            </w:pPr>
            <w:r w:rsidRPr="004A432D">
              <w:rPr>
                <w:rFonts w:ascii="Times New Roman" w:hAnsi="Times New Roman"/>
                <w:iCs/>
                <w:sz w:val="20"/>
                <w:szCs w:val="20"/>
                <w:lang w:val="ro-RO"/>
              </w:rPr>
              <w:t xml:space="preserve">- procesul de recrutare digitală </w:t>
            </w:r>
          </w:p>
          <w:p w:rsidRPr="004A432D" w:rsidR="00D52025" w:rsidP="006C3B3F" w:rsidRDefault="00D52025" w14:paraId="43F39FF0" wp14:textId="77777777">
            <w:pPr>
              <w:spacing w:after="0" w:line="240" w:lineRule="auto"/>
              <w:rPr>
                <w:rFonts w:ascii="Times New Roman" w:hAnsi="Times New Roman"/>
                <w:iCs/>
                <w:sz w:val="20"/>
                <w:szCs w:val="20"/>
                <w:lang w:val="ro-RO"/>
              </w:rPr>
            </w:pPr>
            <w:r w:rsidRPr="004A432D">
              <w:rPr>
                <w:rFonts w:ascii="Times New Roman" w:hAnsi="Times New Roman"/>
                <w:iCs/>
                <w:sz w:val="20"/>
                <w:szCs w:val="20"/>
                <w:lang w:val="ro-RO"/>
              </w:rPr>
              <w:t>- însușirea vocabularului specific</w:t>
            </w:r>
          </w:p>
          <w:p w:rsidRPr="004A432D" w:rsidR="00D52025" w:rsidP="006C3B3F" w:rsidRDefault="00D52025" w14:paraId="0E741D71" wp14:textId="77777777">
            <w:pPr>
              <w:spacing w:after="0" w:line="240" w:lineRule="auto"/>
              <w:rPr>
                <w:rFonts w:ascii="Times New Roman" w:hAnsi="Times New Roman"/>
                <w:iCs/>
                <w:sz w:val="20"/>
                <w:szCs w:val="20"/>
                <w:lang w:val="ro-RO"/>
              </w:rPr>
            </w:pPr>
            <w:r w:rsidRPr="004A432D">
              <w:rPr>
                <w:rFonts w:ascii="Times New Roman" w:hAnsi="Times New Roman"/>
                <w:iCs/>
                <w:sz w:val="20"/>
                <w:szCs w:val="20"/>
                <w:lang w:val="ro-RO"/>
              </w:rPr>
              <w:t>- dezvoltarea competențelor de: vorbire, citire, scriere</w:t>
            </w:r>
          </w:p>
        </w:tc>
        <w:tc>
          <w:tcPr>
            <w:tcW w:w="2552" w:type="dxa"/>
            <w:shd w:val="clear" w:color="auto" w:fill="auto"/>
          </w:tcPr>
          <w:p w:rsidRPr="004A432D" w:rsidR="00D52025" w:rsidP="00D52025" w:rsidRDefault="00D52025" w14:paraId="039A729E"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prezentare interactivă</w:t>
            </w:r>
          </w:p>
          <w:p w:rsidRPr="004A432D" w:rsidR="00D52025" w:rsidP="00D52025" w:rsidRDefault="00D52025" w14:paraId="3F83EB86"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conversație euristică</w:t>
            </w:r>
          </w:p>
          <w:p w:rsidRPr="004A432D" w:rsidR="00D52025" w:rsidP="00D52025" w:rsidRDefault="00D52025" w14:paraId="3BC8809D"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lucru în perechi/grup</w:t>
            </w:r>
          </w:p>
          <w:p w:rsidRPr="004A432D" w:rsidR="00D52025" w:rsidP="00D52025" w:rsidRDefault="00D52025" w14:paraId="74377745"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xml:space="preserve">- exerciții ghidate </w:t>
            </w:r>
          </w:p>
          <w:p w:rsidRPr="004A432D" w:rsidR="00D52025" w:rsidP="00D52025" w:rsidRDefault="00D52025" w14:paraId="76237188"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problematizare</w:t>
            </w:r>
          </w:p>
          <w:p w:rsidRPr="004A432D" w:rsidR="00D52025" w:rsidP="00D52025" w:rsidRDefault="00D52025" w14:paraId="63498101"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învățare prin descoperire</w:t>
            </w:r>
          </w:p>
          <w:p w:rsidRPr="004A432D" w:rsidR="006C3B3F" w:rsidP="00D52025" w:rsidRDefault="00D52025" w14:paraId="33BFD51F"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învățare independentă</w:t>
            </w:r>
          </w:p>
        </w:tc>
        <w:tc>
          <w:tcPr>
            <w:tcW w:w="2835" w:type="dxa"/>
            <w:shd w:val="clear" w:color="auto" w:fill="auto"/>
          </w:tcPr>
          <w:p w:rsidRPr="004A432D" w:rsidR="006C3B3F" w:rsidP="006C3B3F" w:rsidRDefault="006C3B3F" w14:paraId="34FF1C98" wp14:textId="77777777">
            <w:pPr>
              <w:spacing w:after="0" w:line="240" w:lineRule="auto"/>
              <w:rPr>
                <w:rFonts w:ascii="Times New Roman" w:hAnsi="Times New Roman"/>
                <w:sz w:val="20"/>
                <w:szCs w:val="20"/>
                <w:lang w:val="ro-RO"/>
              </w:rPr>
            </w:pPr>
          </w:p>
        </w:tc>
      </w:tr>
      <w:tr xmlns:wp14="http://schemas.microsoft.com/office/word/2010/wordml" w:rsidRPr="004A432D" w:rsidR="006C3B3F" w:rsidTr="00816FF9" w14:paraId="0A1A0DBE" wp14:textId="77777777">
        <w:tc>
          <w:tcPr>
            <w:tcW w:w="4786" w:type="dxa"/>
            <w:shd w:val="clear" w:color="auto" w:fill="auto"/>
          </w:tcPr>
          <w:p w:rsidRPr="004A432D" w:rsidR="006C3B3F" w:rsidP="006C3B3F" w:rsidRDefault="00D52025" w14:paraId="1A6CBAB9"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3. Recrutarea digitală (2)</w:t>
            </w:r>
          </w:p>
          <w:p w:rsidRPr="004A432D" w:rsidR="00D52025" w:rsidP="006C3B3F" w:rsidRDefault="00D52025" w14:paraId="75DB0FB5"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concurența pentru descoperirea personalului cu aptitudinile ideale și generația Y</w:t>
            </w:r>
          </w:p>
          <w:p w:rsidRPr="004A432D" w:rsidR="00D52025" w:rsidP="006C3B3F" w:rsidRDefault="00D52025" w14:paraId="7F85C44C"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ce este generația Y</w:t>
            </w:r>
          </w:p>
          <w:p w:rsidRPr="004A432D" w:rsidR="00D52025" w:rsidP="006C3B3F" w:rsidRDefault="00D52025" w14:paraId="36E33776"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generația Y și piața muncii</w:t>
            </w:r>
          </w:p>
          <w:p w:rsidRPr="004A432D" w:rsidR="00D52025" w:rsidP="006C3B3F" w:rsidRDefault="00D52025" w14:paraId="178E1B00"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xml:space="preserve">- tendințe în recrutare în epoca modernă </w:t>
            </w:r>
          </w:p>
        </w:tc>
        <w:tc>
          <w:tcPr>
            <w:tcW w:w="2552" w:type="dxa"/>
            <w:shd w:val="clear" w:color="auto" w:fill="auto"/>
          </w:tcPr>
          <w:p w:rsidRPr="004A432D" w:rsidR="00D52025" w:rsidP="00D52025" w:rsidRDefault="00D52025" w14:paraId="2B872B3A"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prezentare interactivă</w:t>
            </w:r>
          </w:p>
          <w:p w:rsidRPr="004A432D" w:rsidR="00D52025" w:rsidP="00D52025" w:rsidRDefault="00D52025" w14:paraId="01D5B9BF"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conversație euristică</w:t>
            </w:r>
          </w:p>
          <w:p w:rsidRPr="004A432D" w:rsidR="00D52025" w:rsidP="00D52025" w:rsidRDefault="00D52025" w14:paraId="7D8B9FBF"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lucru în perechi/grup</w:t>
            </w:r>
          </w:p>
          <w:p w:rsidRPr="004A432D" w:rsidR="00D52025" w:rsidP="00D52025" w:rsidRDefault="00D52025" w14:paraId="710A7810"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xml:space="preserve">- exerciții ghidate </w:t>
            </w:r>
          </w:p>
          <w:p w:rsidRPr="004A432D" w:rsidR="00D52025" w:rsidP="00D52025" w:rsidRDefault="00D52025" w14:paraId="45877545"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problematizare</w:t>
            </w:r>
          </w:p>
          <w:p w:rsidRPr="004A432D" w:rsidR="00D52025" w:rsidP="00D52025" w:rsidRDefault="00D52025" w14:paraId="0B3E77DD"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învățare prin descoperire</w:t>
            </w:r>
          </w:p>
          <w:p w:rsidRPr="004A432D" w:rsidR="006C3B3F" w:rsidP="00D52025" w:rsidRDefault="00D52025" w14:paraId="57CF1CC9"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învățare independentă</w:t>
            </w:r>
          </w:p>
        </w:tc>
        <w:tc>
          <w:tcPr>
            <w:tcW w:w="2835" w:type="dxa"/>
            <w:shd w:val="clear" w:color="auto" w:fill="auto"/>
          </w:tcPr>
          <w:p w:rsidRPr="004A432D" w:rsidR="006C3B3F" w:rsidP="006C3B3F" w:rsidRDefault="006C3B3F" w14:paraId="6D072C0D" wp14:textId="77777777">
            <w:pPr>
              <w:spacing w:after="0" w:line="240" w:lineRule="auto"/>
              <w:rPr>
                <w:rFonts w:ascii="Times New Roman" w:hAnsi="Times New Roman"/>
                <w:sz w:val="20"/>
                <w:szCs w:val="20"/>
                <w:lang w:val="ro-RO"/>
              </w:rPr>
            </w:pPr>
          </w:p>
        </w:tc>
      </w:tr>
      <w:tr xmlns:wp14="http://schemas.microsoft.com/office/word/2010/wordml" w:rsidRPr="004A432D" w:rsidR="006C3B3F" w:rsidTr="00816FF9" w14:paraId="38A53F7A" wp14:textId="77777777">
        <w:tc>
          <w:tcPr>
            <w:tcW w:w="4786" w:type="dxa"/>
            <w:shd w:val="clear" w:color="auto" w:fill="auto"/>
          </w:tcPr>
          <w:p w:rsidRPr="004A432D" w:rsidR="006C3B3F" w:rsidP="006C3B3F" w:rsidRDefault="00D52025" w14:paraId="15905AEC"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4. Procesul de training (1)</w:t>
            </w:r>
          </w:p>
          <w:p w:rsidRPr="004A432D" w:rsidR="00D52025" w:rsidP="006C3B3F" w:rsidRDefault="00D52025" w14:paraId="16039AB9"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importanța pregătirii și dezvoltării continue a angajaților</w:t>
            </w:r>
          </w:p>
          <w:p w:rsidRPr="004A432D" w:rsidR="00D52025" w:rsidP="006C3B3F" w:rsidRDefault="00D52025" w14:paraId="78319812"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evaluarea programelor de pregătire</w:t>
            </w:r>
          </w:p>
          <w:p w:rsidRPr="004A432D" w:rsidR="00D52025" w:rsidP="006C3B3F" w:rsidRDefault="00D52025" w14:paraId="77BDB025"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xml:space="preserve">- recuperarea investițiilor în pregătirea personalului </w:t>
            </w:r>
          </w:p>
          <w:p w:rsidRPr="004A432D" w:rsidR="00D52025" w:rsidP="006C3B3F" w:rsidRDefault="00D52025" w14:paraId="03DAA15C"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însușirea vocabularului specific</w:t>
            </w:r>
          </w:p>
          <w:p w:rsidRPr="004A432D" w:rsidR="00D52025" w:rsidP="006C3B3F" w:rsidRDefault="00D52025" w14:paraId="38FF6B33"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dezvoltarea competențelor de: vorbire, citire, scriere</w:t>
            </w:r>
          </w:p>
        </w:tc>
        <w:tc>
          <w:tcPr>
            <w:tcW w:w="2552" w:type="dxa"/>
            <w:shd w:val="clear" w:color="auto" w:fill="auto"/>
          </w:tcPr>
          <w:p w:rsidRPr="004A432D" w:rsidR="00D52025" w:rsidP="00D52025" w:rsidRDefault="00D52025" w14:paraId="0F4B1472"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prezentare interactivă</w:t>
            </w:r>
          </w:p>
          <w:p w:rsidRPr="004A432D" w:rsidR="00D52025" w:rsidP="00D52025" w:rsidRDefault="00D52025" w14:paraId="5EB793E9"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conversație euristică</w:t>
            </w:r>
          </w:p>
          <w:p w:rsidRPr="004A432D" w:rsidR="00D52025" w:rsidP="00D52025" w:rsidRDefault="00D52025" w14:paraId="4417229A"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lucru în perechi/grup</w:t>
            </w:r>
          </w:p>
          <w:p w:rsidRPr="004A432D" w:rsidR="00D52025" w:rsidP="00D52025" w:rsidRDefault="00D52025" w14:paraId="00096F1F"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xml:space="preserve">- exerciții ghidate </w:t>
            </w:r>
          </w:p>
          <w:p w:rsidRPr="004A432D" w:rsidR="00D52025" w:rsidP="00D52025" w:rsidRDefault="00D52025" w14:paraId="21300F47"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problematizare</w:t>
            </w:r>
          </w:p>
          <w:p w:rsidRPr="004A432D" w:rsidR="00D52025" w:rsidP="00D52025" w:rsidRDefault="00D52025" w14:paraId="29C03C8E"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învățare prin descoperire</w:t>
            </w:r>
          </w:p>
          <w:p w:rsidRPr="004A432D" w:rsidR="006C3B3F" w:rsidP="00D52025" w:rsidRDefault="00D52025" w14:paraId="73CDB89B"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învățare independentă</w:t>
            </w:r>
          </w:p>
        </w:tc>
        <w:tc>
          <w:tcPr>
            <w:tcW w:w="2835" w:type="dxa"/>
            <w:shd w:val="clear" w:color="auto" w:fill="auto"/>
          </w:tcPr>
          <w:p w:rsidRPr="004A432D" w:rsidR="006C3B3F" w:rsidP="006C3B3F" w:rsidRDefault="006C3B3F" w14:paraId="48A21919" wp14:textId="77777777">
            <w:pPr>
              <w:spacing w:after="0" w:line="240" w:lineRule="auto"/>
              <w:rPr>
                <w:rFonts w:ascii="Times New Roman" w:hAnsi="Times New Roman"/>
                <w:sz w:val="20"/>
                <w:szCs w:val="20"/>
                <w:lang w:val="ro-RO"/>
              </w:rPr>
            </w:pPr>
          </w:p>
        </w:tc>
      </w:tr>
      <w:tr xmlns:wp14="http://schemas.microsoft.com/office/word/2010/wordml" w:rsidRPr="004A432D" w:rsidR="006C3B3F" w:rsidTr="00816FF9" w14:paraId="34C6E2FB" wp14:textId="77777777">
        <w:tc>
          <w:tcPr>
            <w:tcW w:w="4786" w:type="dxa"/>
            <w:shd w:val="clear" w:color="auto" w:fill="auto"/>
          </w:tcPr>
          <w:p w:rsidRPr="004A432D" w:rsidR="006C3B3F" w:rsidP="006C3B3F" w:rsidRDefault="00D52025" w14:paraId="3CC73265"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5. Procesul de training (2)</w:t>
            </w:r>
          </w:p>
          <w:p w:rsidRPr="004A432D" w:rsidR="00D52025" w:rsidP="006C3B3F" w:rsidRDefault="00D52025" w14:paraId="0B8A2E9F"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pregătirea personalului d</w:t>
            </w:r>
            <w:r w:rsidRPr="004A432D" w:rsidR="00DB71B9">
              <w:rPr>
                <w:rFonts w:ascii="Times New Roman" w:hAnsi="Times New Roman"/>
                <w:sz w:val="20"/>
                <w:szCs w:val="20"/>
                <w:lang w:val="ro-RO"/>
              </w:rPr>
              <w:t>in conducere</w:t>
            </w:r>
          </w:p>
          <w:p w:rsidRPr="004A432D" w:rsidR="00DB71B9" w:rsidP="006C3B3F" w:rsidRDefault="00DB71B9" w14:paraId="06180C65"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xml:space="preserve">- programe de pregătire pentru dezvoltarea calităților de lider </w:t>
            </w:r>
          </w:p>
          <w:p w:rsidRPr="004A432D" w:rsidR="00DB71B9" w:rsidP="006C3B3F" w:rsidRDefault="00DB71B9" w14:paraId="5977E1F1"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xml:space="preserve">- internshipul – relevanță și beneficii </w:t>
            </w:r>
          </w:p>
          <w:p w:rsidRPr="004A432D" w:rsidR="00DB71B9" w:rsidP="006C3B3F" w:rsidRDefault="00DB71B9" w14:paraId="396675A8"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însușirea vocabularului specific</w:t>
            </w:r>
          </w:p>
          <w:p w:rsidRPr="004A432D" w:rsidR="00DB71B9" w:rsidP="006C3B3F" w:rsidRDefault="00DB71B9" w14:paraId="2E590170"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dezvoltarea competențelor de: vorbire, citire, ascultare</w:t>
            </w:r>
          </w:p>
        </w:tc>
        <w:tc>
          <w:tcPr>
            <w:tcW w:w="2552" w:type="dxa"/>
            <w:shd w:val="clear" w:color="auto" w:fill="auto"/>
          </w:tcPr>
          <w:p w:rsidRPr="004A432D" w:rsidR="00DB71B9" w:rsidP="00DB71B9" w:rsidRDefault="00DB71B9" w14:paraId="4DF08067"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prezentare interactivă</w:t>
            </w:r>
          </w:p>
          <w:p w:rsidRPr="004A432D" w:rsidR="00DB71B9" w:rsidP="00DB71B9" w:rsidRDefault="00DB71B9" w14:paraId="32FC4CBF"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conversație euristică</w:t>
            </w:r>
          </w:p>
          <w:p w:rsidRPr="004A432D" w:rsidR="00DB71B9" w:rsidP="00DB71B9" w:rsidRDefault="00DB71B9" w14:paraId="48200B95"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lucru în perechi/grup</w:t>
            </w:r>
          </w:p>
          <w:p w:rsidRPr="004A432D" w:rsidR="00DB71B9" w:rsidP="00DB71B9" w:rsidRDefault="00DB71B9" w14:paraId="3501581E"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xml:space="preserve">- exerciții ghidate </w:t>
            </w:r>
          </w:p>
          <w:p w:rsidRPr="004A432D" w:rsidR="00DB71B9" w:rsidP="00DB71B9" w:rsidRDefault="00DB71B9" w14:paraId="03561172"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problematizare</w:t>
            </w:r>
          </w:p>
          <w:p w:rsidRPr="004A432D" w:rsidR="00DB71B9" w:rsidP="00DB71B9" w:rsidRDefault="00DB71B9" w14:paraId="2DED1587"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învățare prin descoperire</w:t>
            </w:r>
          </w:p>
          <w:p w:rsidRPr="004A432D" w:rsidR="006C3B3F" w:rsidP="00DB71B9" w:rsidRDefault="00DB71B9" w14:paraId="5ABB2E0A"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învățare independentă</w:t>
            </w:r>
          </w:p>
        </w:tc>
        <w:tc>
          <w:tcPr>
            <w:tcW w:w="2835" w:type="dxa"/>
            <w:shd w:val="clear" w:color="auto" w:fill="auto"/>
          </w:tcPr>
          <w:p w:rsidRPr="004A432D" w:rsidR="006C3B3F" w:rsidP="006C3B3F" w:rsidRDefault="006C3B3F" w14:paraId="6BD18F9B" wp14:textId="77777777">
            <w:pPr>
              <w:spacing w:after="0" w:line="240" w:lineRule="auto"/>
              <w:rPr>
                <w:rFonts w:ascii="Times New Roman" w:hAnsi="Times New Roman"/>
                <w:sz w:val="20"/>
                <w:szCs w:val="20"/>
                <w:lang w:val="ro-RO"/>
              </w:rPr>
            </w:pPr>
          </w:p>
        </w:tc>
      </w:tr>
      <w:tr xmlns:wp14="http://schemas.microsoft.com/office/word/2010/wordml" w:rsidRPr="004A432D" w:rsidR="006C3B3F" w:rsidTr="00816FF9" w14:paraId="5D31766A" wp14:textId="77777777">
        <w:tc>
          <w:tcPr>
            <w:tcW w:w="4786" w:type="dxa"/>
            <w:shd w:val="clear" w:color="auto" w:fill="auto"/>
          </w:tcPr>
          <w:p w:rsidRPr="004A432D" w:rsidR="006C3B3F" w:rsidP="006C3B3F" w:rsidRDefault="00DB71B9" w14:paraId="3D4C292F"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6. Diversitatea la locul de muncă (1)</w:t>
            </w:r>
          </w:p>
          <w:p w:rsidRPr="004A432D" w:rsidR="00DB71B9" w:rsidP="006C3B3F" w:rsidRDefault="00DB71B9" w14:paraId="3C25EB0E"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ce presupune diversitatea la locul de muncă</w:t>
            </w:r>
          </w:p>
          <w:p w:rsidRPr="004A432D" w:rsidR="00DB71B9" w:rsidP="006C3B3F" w:rsidRDefault="00DB71B9" w14:paraId="63F9B2F5"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xml:space="preserve">- încurajarea diversității la locul de muncă </w:t>
            </w:r>
          </w:p>
          <w:p w:rsidRPr="004A432D" w:rsidR="00DB71B9" w:rsidP="006C3B3F" w:rsidRDefault="00DB71B9" w14:paraId="1C02321A"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practici de succes de includere a diversității din alte țări</w:t>
            </w:r>
          </w:p>
          <w:p w:rsidRPr="004A432D" w:rsidR="00DB71B9" w:rsidP="006C3B3F" w:rsidRDefault="00DB71B9" w14:paraId="5DD68253"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însușirea vocabularului specific</w:t>
            </w:r>
          </w:p>
          <w:p w:rsidRPr="004A432D" w:rsidR="00DB71B9" w:rsidP="00DB71B9" w:rsidRDefault="00DB71B9" w14:paraId="514D209F"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xml:space="preserve">- dezvoltarea competențelor de: vorbire, citire, ascultare </w:t>
            </w:r>
          </w:p>
        </w:tc>
        <w:tc>
          <w:tcPr>
            <w:tcW w:w="2552" w:type="dxa"/>
            <w:shd w:val="clear" w:color="auto" w:fill="auto"/>
          </w:tcPr>
          <w:p w:rsidRPr="004A432D" w:rsidR="00DB71B9" w:rsidP="00DB71B9" w:rsidRDefault="00DB71B9" w14:paraId="7CB2D174"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prezentare interactivă</w:t>
            </w:r>
          </w:p>
          <w:p w:rsidRPr="004A432D" w:rsidR="00DB71B9" w:rsidP="00DB71B9" w:rsidRDefault="00DB71B9" w14:paraId="5D6CCC18"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conversație euristică</w:t>
            </w:r>
          </w:p>
          <w:p w:rsidRPr="004A432D" w:rsidR="00DB71B9" w:rsidP="00DB71B9" w:rsidRDefault="00DB71B9" w14:paraId="14A6F55E"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lucru în perechi/grup</w:t>
            </w:r>
          </w:p>
          <w:p w:rsidRPr="004A432D" w:rsidR="00DB71B9" w:rsidP="00DB71B9" w:rsidRDefault="00DB71B9" w14:paraId="25807687"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xml:space="preserve">- exerciții ghidate </w:t>
            </w:r>
          </w:p>
          <w:p w:rsidRPr="004A432D" w:rsidR="00DB71B9" w:rsidP="00DB71B9" w:rsidRDefault="00DB71B9" w14:paraId="40CEC081"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problematizare</w:t>
            </w:r>
          </w:p>
          <w:p w:rsidRPr="004A432D" w:rsidR="00DB71B9" w:rsidP="00DB71B9" w:rsidRDefault="00DB71B9" w14:paraId="3E7AC5CC"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învățare prin descoperire</w:t>
            </w:r>
          </w:p>
          <w:p w:rsidRPr="004A432D" w:rsidR="006C3B3F" w:rsidP="00DB71B9" w:rsidRDefault="00DB71B9" w14:paraId="14E6082D"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învățare independentă</w:t>
            </w:r>
          </w:p>
        </w:tc>
        <w:tc>
          <w:tcPr>
            <w:tcW w:w="2835" w:type="dxa"/>
            <w:shd w:val="clear" w:color="auto" w:fill="auto"/>
          </w:tcPr>
          <w:p w:rsidRPr="004A432D" w:rsidR="006C3B3F" w:rsidP="006C3B3F" w:rsidRDefault="006C3B3F" w14:paraId="238601FE" wp14:textId="77777777">
            <w:pPr>
              <w:spacing w:after="0" w:line="240" w:lineRule="auto"/>
              <w:rPr>
                <w:rFonts w:ascii="Times New Roman" w:hAnsi="Times New Roman"/>
                <w:sz w:val="20"/>
                <w:szCs w:val="20"/>
                <w:lang w:val="ro-RO"/>
              </w:rPr>
            </w:pPr>
          </w:p>
        </w:tc>
      </w:tr>
      <w:tr xmlns:wp14="http://schemas.microsoft.com/office/word/2010/wordml" w:rsidRPr="004A432D" w:rsidR="006C3B3F" w:rsidTr="00816FF9" w14:paraId="4A862C42" wp14:textId="77777777">
        <w:tc>
          <w:tcPr>
            <w:tcW w:w="4786" w:type="dxa"/>
            <w:shd w:val="clear" w:color="auto" w:fill="auto"/>
          </w:tcPr>
          <w:p w:rsidRPr="004A432D" w:rsidR="006C3B3F" w:rsidP="006C3B3F" w:rsidRDefault="00DB71B9" w14:paraId="3737DFC3"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7. Diversitatea la locul de muncă (2)</w:t>
            </w:r>
          </w:p>
          <w:p w:rsidRPr="004A432D" w:rsidR="00DB71B9" w:rsidP="006C3B3F" w:rsidRDefault="00DB71B9" w14:paraId="4BB5913C"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xml:space="preserve">- egalitatea între sexe la locul de muncă </w:t>
            </w:r>
          </w:p>
          <w:p w:rsidRPr="004A432D" w:rsidR="00DB71B9" w:rsidP="006C3B3F" w:rsidRDefault="00DB71B9" w14:paraId="4B8292E9"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angajarea din piața locală sau globală</w:t>
            </w:r>
          </w:p>
          <w:p w:rsidRPr="004A432D" w:rsidR="00DB71B9" w:rsidP="006C3B3F" w:rsidRDefault="00DB71B9" w14:paraId="7C395936"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xml:space="preserve">- crearea unei culturi organizaționale bazate pe diversitate </w:t>
            </w:r>
          </w:p>
          <w:p w:rsidRPr="004A432D" w:rsidR="00DB71B9" w:rsidP="006C3B3F" w:rsidRDefault="00DB71B9" w14:paraId="5BECAD96"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însușirea vocabularului specific</w:t>
            </w:r>
          </w:p>
          <w:p w:rsidRPr="004A432D" w:rsidR="00DB71B9" w:rsidP="006C3B3F" w:rsidRDefault="00DB71B9" w14:paraId="79930931"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dezvoltarea competențelor de: vorbire, citire, scriere</w:t>
            </w:r>
          </w:p>
        </w:tc>
        <w:tc>
          <w:tcPr>
            <w:tcW w:w="2552" w:type="dxa"/>
            <w:shd w:val="clear" w:color="auto" w:fill="auto"/>
          </w:tcPr>
          <w:p w:rsidRPr="004A432D" w:rsidR="00DB71B9" w:rsidP="00DB71B9" w:rsidRDefault="00DB71B9" w14:paraId="124FBDEB"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prezentare interactivă</w:t>
            </w:r>
          </w:p>
          <w:p w:rsidRPr="004A432D" w:rsidR="00DB71B9" w:rsidP="00DB71B9" w:rsidRDefault="00DB71B9" w14:paraId="56628343"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conversație euristică</w:t>
            </w:r>
          </w:p>
          <w:p w:rsidRPr="004A432D" w:rsidR="00DB71B9" w:rsidP="00DB71B9" w:rsidRDefault="00DB71B9" w14:paraId="16080C16"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lucru în perechi/grup</w:t>
            </w:r>
          </w:p>
          <w:p w:rsidRPr="004A432D" w:rsidR="00DB71B9" w:rsidP="00DB71B9" w:rsidRDefault="00DB71B9" w14:paraId="7781689F"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xml:space="preserve">- exerciții ghidate </w:t>
            </w:r>
          </w:p>
          <w:p w:rsidRPr="004A432D" w:rsidR="00DB71B9" w:rsidP="00DB71B9" w:rsidRDefault="00DB71B9" w14:paraId="433122AE"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problematizare</w:t>
            </w:r>
          </w:p>
          <w:p w:rsidRPr="004A432D" w:rsidR="00DB71B9" w:rsidP="00DB71B9" w:rsidRDefault="00DB71B9" w14:paraId="0B11B4AA"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învățare prin descoperire</w:t>
            </w:r>
          </w:p>
          <w:p w:rsidRPr="004A432D" w:rsidR="006C3B3F" w:rsidP="00DB71B9" w:rsidRDefault="00DB71B9" w14:paraId="7BA1CFD4"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învățare independentă</w:t>
            </w:r>
          </w:p>
        </w:tc>
        <w:tc>
          <w:tcPr>
            <w:tcW w:w="2835" w:type="dxa"/>
            <w:shd w:val="clear" w:color="auto" w:fill="auto"/>
          </w:tcPr>
          <w:p w:rsidRPr="004A432D" w:rsidR="006C3B3F" w:rsidP="006C3B3F" w:rsidRDefault="006C3B3F" w14:paraId="0F3CABC7" wp14:textId="77777777">
            <w:pPr>
              <w:spacing w:after="0" w:line="240" w:lineRule="auto"/>
              <w:rPr>
                <w:rFonts w:ascii="Times New Roman" w:hAnsi="Times New Roman"/>
                <w:sz w:val="20"/>
                <w:szCs w:val="20"/>
                <w:lang w:val="ro-RO"/>
              </w:rPr>
            </w:pPr>
          </w:p>
        </w:tc>
      </w:tr>
      <w:tr xmlns:wp14="http://schemas.microsoft.com/office/word/2010/wordml" w:rsidRPr="004A432D" w:rsidR="00D52025" w:rsidTr="00816FF9" w14:paraId="27AFA811" wp14:textId="77777777">
        <w:tc>
          <w:tcPr>
            <w:tcW w:w="4786" w:type="dxa"/>
            <w:shd w:val="clear" w:color="auto" w:fill="auto"/>
          </w:tcPr>
          <w:p w:rsidRPr="004A432D" w:rsidR="00D52025" w:rsidP="006C3B3F" w:rsidRDefault="00DB71B9" w14:paraId="7C3AC3A1"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xml:space="preserve">8. </w:t>
            </w:r>
            <w:r w:rsidRPr="004A432D" w:rsidR="00480E38">
              <w:rPr>
                <w:rFonts w:ascii="Times New Roman" w:hAnsi="Times New Roman"/>
                <w:sz w:val="20"/>
                <w:szCs w:val="20"/>
                <w:lang w:val="ro-RO"/>
              </w:rPr>
              <w:t>Funcția strategică a departamentului de RU (1)</w:t>
            </w:r>
          </w:p>
          <w:p w:rsidRPr="004A432D" w:rsidR="00480E38" w:rsidP="006C3B3F" w:rsidRDefault="00480E38" w14:paraId="7BBC6519"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ce presupune funcția strategică a departamentului de RU</w:t>
            </w:r>
          </w:p>
          <w:p w:rsidRPr="004A432D" w:rsidR="00480E38" w:rsidP="006C3B3F" w:rsidRDefault="00480E38" w14:paraId="360181E5"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construirea unui brand în RU</w:t>
            </w:r>
          </w:p>
          <w:p w:rsidRPr="004A432D" w:rsidR="00480E38" w:rsidP="006C3B3F" w:rsidRDefault="00480E38" w14:paraId="4557DCFB" wp14:textId="77777777">
            <w:pPr>
              <w:spacing w:after="0" w:line="240" w:lineRule="auto"/>
              <w:rPr>
                <w:rFonts w:ascii="Times New Roman" w:hAnsi="Times New Roman"/>
                <w:sz w:val="20"/>
                <w:szCs w:val="20"/>
              </w:rPr>
            </w:pPr>
            <w:r w:rsidRPr="004A432D">
              <w:rPr>
                <w:rFonts w:ascii="Times New Roman" w:hAnsi="Times New Roman"/>
                <w:sz w:val="20"/>
                <w:szCs w:val="20"/>
                <w:lang w:val="ro-RO"/>
              </w:rPr>
              <w:t>- conceptul de „e-firing</w:t>
            </w:r>
            <w:r w:rsidRPr="004A432D">
              <w:rPr>
                <w:rFonts w:ascii="Times New Roman" w:hAnsi="Times New Roman"/>
                <w:sz w:val="20"/>
                <w:szCs w:val="20"/>
              </w:rPr>
              <w:t>”</w:t>
            </w:r>
          </w:p>
          <w:p w:rsidRPr="004A432D" w:rsidR="00480E38" w:rsidP="006C3B3F" w:rsidRDefault="00480E38" w14:paraId="6F939627" wp14:textId="77777777">
            <w:pPr>
              <w:spacing w:after="0" w:line="240" w:lineRule="auto"/>
              <w:rPr>
                <w:rFonts w:ascii="Times New Roman" w:hAnsi="Times New Roman"/>
                <w:sz w:val="20"/>
                <w:szCs w:val="20"/>
                <w:lang w:val="ro-RO"/>
              </w:rPr>
            </w:pPr>
            <w:r w:rsidRPr="004A432D">
              <w:rPr>
                <w:rFonts w:ascii="Times New Roman" w:hAnsi="Times New Roman"/>
                <w:sz w:val="20"/>
                <w:szCs w:val="20"/>
              </w:rPr>
              <w:t xml:space="preserve">- </w:t>
            </w:r>
            <w:r w:rsidRPr="004A432D">
              <w:rPr>
                <w:rFonts w:ascii="Times New Roman" w:hAnsi="Times New Roman"/>
                <w:sz w:val="20"/>
                <w:szCs w:val="20"/>
                <w:lang w:val="ro-RO"/>
              </w:rPr>
              <w:t>însușirea vocabularului specific</w:t>
            </w:r>
          </w:p>
          <w:p w:rsidRPr="004A432D" w:rsidR="00480E38" w:rsidP="006C3B3F" w:rsidRDefault="00480E38" w14:paraId="7DE98EFC"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dezvoltarea competențelor de: vorbire, citire, scriere</w:t>
            </w:r>
          </w:p>
        </w:tc>
        <w:tc>
          <w:tcPr>
            <w:tcW w:w="2552" w:type="dxa"/>
            <w:shd w:val="clear" w:color="auto" w:fill="auto"/>
          </w:tcPr>
          <w:p w:rsidRPr="004A432D" w:rsidR="00480E38" w:rsidP="00480E38" w:rsidRDefault="00480E38" w14:paraId="092BABBD"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prezentare interactivă</w:t>
            </w:r>
          </w:p>
          <w:p w:rsidRPr="004A432D" w:rsidR="00480E38" w:rsidP="00480E38" w:rsidRDefault="00480E38" w14:paraId="08F20854"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conversație euristică</w:t>
            </w:r>
          </w:p>
          <w:p w:rsidRPr="004A432D" w:rsidR="00480E38" w:rsidP="00480E38" w:rsidRDefault="00480E38" w14:paraId="5B6A152D"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lucru în perechi/grup</w:t>
            </w:r>
          </w:p>
          <w:p w:rsidRPr="004A432D" w:rsidR="00480E38" w:rsidP="00480E38" w:rsidRDefault="00480E38" w14:paraId="1A048FA7"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xml:space="preserve">- exerciții ghidate </w:t>
            </w:r>
          </w:p>
          <w:p w:rsidRPr="004A432D" w:rsidR="00480E38" w:rsidP="00480E38" w:rsidRDefault="00480E38" w14:paraId="11D5EFCA"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problematizare</w:t>
            </w:r>
          </w:p>
          <w:p w:rsidRPr="004A432D" w:rsidR="00480E38" w:rsidP="00480E38" w:rsidRDefault="00480E38" w14:paraId="5A750132"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învățare prin descoperire</w:t>
            </w:r>
          </w:p>
          <w:p w:rsidRPr="004A432D" w:rsidR="00D52025" w:rsidP="00480E38" w:rsidRDefault="00480E38" w14:paraId="5B2F0F7D"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învățare independentă</w:t>
            </w:r>
          </w:p>
        </w:tc>
        <w:tc>
          <w:tcPr>
            <w:tcW w:w="2835" w:type="dxa"/>
            <w:shd w:val="clear" w:color="auto" w:fill="auto"/>
          </w:tcPr>
          <w:p w:rsidRPr="004A432D" w:rsidR="00D52025" w:rsidP="006C3B3F" w:rsidRDefault="00D52025" w14:paraId="5B08B5D1" wp14:textId="77777777">
            <w:pPr>
              <w:spacing w:after="0" w:line="240" w:lineRule="auto"/>
              <w:rPr>
                <w:rFonts w:ascii="Times New Roman" w:hAnsi="Times New Roman"/>
                <w:sz w:val="20"/>
                <w:szCs w:val="20"/>
                <w:lang w:val="ro-RO"/>
              </w:rPr>
            </w:pPr>
          </w:p>
        </w:tc>
      </w:tr>
      <w:tr xmlns:wp14="http://schemas.microsoft.com/office/word/2010/wordml" w:rsidRPr="004A432D" w:rsidR="00D52025" w:rsidTr="00816FF9" w14:paraId="2E465719" wp14:textId="77777777">
        <w:tc>
          <w:tcPr>
            <w:tcW w:w="4786" w:type="dxa"/>
            <w:shd w:val="clear" w:color="auto" w:fill="auto"/>
          </w:tcPr>
          <w:p w:rsidRPr="004A432D" w:rsidR="00D52025" w:rsidP="006C3B3F" w:rsidRDefault="00480E38" w14:paraId="1A749CEA"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9. Funcția strategică a departamentului de RU (2)</w:t>
            </w:r>
          </w:p>
          <w:p w:rsidRPr="004A432D" w:rsidR="00480E38" w:rsidP="006C3B3F" w:rsidRDefault="00480E38" w14:paraId="542831EA"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corelarea strategiei departamentului de RU cu strategia globală a întregii corporații</w:t>
            </w:r>
          </w:p>
          <w:p w:rsidRPr="004A432D" w:rsidR="00480E38" w:rsidP="006C3B3F" w:rsidRDefault="00480E38" w14:paraId="7A8247C5"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abordări strategice în cadrul departamentului de HR</w:t>
            </w:r>
          </w:p>
          <w:p w:rsidRPr="004A432D" w:rsidR="00480E38" w:rsidP="006C3B3F" w:rsidRDefault="00480E38" w14:paraId="489A1383"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redactarea documentelor de strategie din cadrul departamentului de HR</w:t>
            </w:r>
          </w:p>
          <w:p w:rsidRPr="004A432D" w:rsidR="00480E38" w:rsidP="006C3B3F" w:rsidRDefault="00480E38" w14:paraId="7AAFD859"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însușirea competențelor de: vorbire, scriere, citire, ascultare</w:t>
            </w:r>
          </w:p>
        </w:tc>
        <w:tc>
          <w:tcPr>
            <w:tcW w:w="2552" w:type="dxa"/>
            <w:shd w:val="clear" w:color="auto" w:fill="auto"/>
          </w:tcPr>
          <w:p w:rsidRPr="004A432D" w:rsidR="00480E38" w:rsidP="00480E38" w:rsidRDefault="00480E38" w14:paraId="245E4161"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prezentare interactivă</w:t>
            </w:r>
          </w:p>
          <w:p w:rsidRPr="004A432D" w:rsidR="00480E38" w:rsidP="00480E38" w:rsidRDefault="00480E38" w14:paraId="6F72012D"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conversație euristică</w:t>
            </w:r>
          </w:p>
          <w:p w:rsidRPr="004A432D" w:rsidR="00480E38" w:rsidP="00480E38" w:rsidRDefault="00480E38" w14:paraId="51F175C7"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lucru în perechi/grup</w:t>
            </w:r>
          </w:p>
          <w:p w:rsidRPr="004A432D" w:rsidR="00480E38" w:rsidP="00480E38" w:rsidRDefault="00480E38" w14:paraId="09E96107"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xml:space="preserve">- exerciții ghidate </w:t>
            </w:r>
          </w:p>
          <w:p w:rsidRPr="004A432D" w:rsidR="00480E38" w:rsidP="00480E38" w:rsidRDefault="00480E38" w14:paraId="1C0C340C"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problematizare</w:t>
            </w:r>
          </w:p>
          <w:p w:rsidRPr="004A432D" w:rsidR="00480E38" w:rsidP="00480E38" w:rsidRDefault="00480E38" w14:paraId="5935C137"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învățare prin descoperire</w:t>
            </w:r>
          </w:p>
          <w:p w:rsidRPr="004A432D" w:rsidR="00D52025" w:rsidP="00480E38" w:rsidRDefault="00480E38" w14:paraId="5142FCDC"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învățare independentă</w:t>
            </w:r>
          </w:p>
        </w:tc>
        <w:tc>
          <w:tcPr>
            <w:tcW w:w="2835" w:type="dxa"/>
            <w:shd w:val="clear" w:color="auto" w:fill="auto"/>
          </w:tcPr>
          <w:p w:rsidRPr="004A432D" w:rsidR="00D52025" w:rsidP="006C3B3F" w:rsidRDefault="00D52025" w14:paraId="16DEB4AB" wp14:textId="77777777">
            <w:pPr>
              <w:spacing w:after="0" w:line="240" w:lineRule="auto"/>
              <w:rPr>
                <w:rFonts w:ascii="Times New Roman" w:hAnsi="Times New Roman"/>
                <w:sz w:val="20"/>
                <w:szCs w:val="20"/>
                <w:lang w:val="ro-RO"/>
              </w:rPr>
            </w:pPr>
          </w:p>
        </w:tc>
      </w:tr>
      <w:tr xmlns:wp14="http://schemas.microsoft.com/office/word/2010/wordml" w:rsidRPr="004A432D" w:rsidR="00D52025" w:rsidTr="00816FF9" w14:paraId="686493A9" wp14:textId="77777777">
        <w:tc>
          <w:tcPr>
            <w:tcW w:w="4786" w:type="dxa"/>
            <w:shd w:val="clear" w:color="auto" w:fill="auto"/>
          </w:tcPr>
          <w:p w:rsidRPr="004A432D" w:rsidR="00D52025" w:rsidP="006C3B3F" w:rsidRDefault="00480E38" w14:paraId="54F40DB5"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10. Alte documente specifice departamentului de RU</w:t>
            </w:r>
          </w:p>
          <w:p w:rsidRPr="004A432D" w:rsidR="00480E38" w:rsidP="006C3B3F" w:rsidRDefault="00480E38" w14:paraId="27BEB6E9"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scrisoarea de numire în funcție</w:t>
            </w:r>
          </w:p>
          <w:p w:rsidRPr="004A432D" w:rsidR="00480E38" w:rsidP="006C3B3F" w:rsidRDefault="00480E38" w14:paraId="353B82A3"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sondajul de satisfacție la locul de muncă</w:t>
            </w:r>
          </w:p>
          <w:p w:rsidRPr="004A432D" w:rsidR="00480E38" w:rsidP="006C3B3F" w:rsidRDefault="00480E38" w14:paraId="0D499CFB"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realizarea rapoartelor specifice</w:t>
            </w:r>
          </w:p>
          <w:p w:rsidRPr="004A432D" w:rsidR="00480E38" w:rsidP="006C3B3F" w:rsidRDefault="00480E38" w14:paraId="651027C3"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însușirea vocabularului specific</w:t>
            </w:r>
          </w:p>
          <w:p w:rsidRPr="004A432D" w:rsidR="00480E38" w:rsidP="006C3B3F" w:rsidRDefault="00480E38" w14:paraId="6EEA9FE2"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xml:space="preserve">- </w:t>
            </w:r>
            <w:r w:rsidRPr="004A432D" w:rsidR="00EE3890">
              <w:rPr>
                <w:rFonts w:ascii="Times New Roman" w:hAnsi="Times New Roman"/>
                <w:sz w:val="20"/>
                <w:szCs w:val="20"/>
                <w:lang w:val="ro-RO"/>
              </w:rPr>
              <w:t xml:space="preserve">dezvoltarea competențelor de: scriere, citire </w:t>
            </w:r>
          </w:p>
        </w:tc>
        <w:tc>
          <w:tcPr>
            <w:tcW w:w="2552" w:type="dxa"/>
            <w:shd w:val="clear" w:color="auto" w:fill="auto"/>
          </w:tcPr>
          <w:p w:rsidRPr="004A432D" w:rsidR="00EE3890" w:rsidP="00EE3890" w:rsidRDefault="00EE3890" w14:paraId="1C7BF0B9"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prezentare interactivă</w:t>
            </w:r>
          </w:p>
          <w:p w:rsidRPr="004A432D" w:rsidR="00EE3890" w:rsidP="00EE3890" w:rsidRDefault="00EE3890" w14:paraId="79EEA4B7"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conversație euristică</w:t>
            </w:r>
          </w:p>
          <w:p w:rsidRPr="004A432D" w:rsidR="00EE3890" w:rsidP="00EE3890" w:rsidRDefault="00EE3890" w14:paraId="1552EF0F"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lucru în perechi/grup</w:t>
            </w:r>
          </w:p>
          <w:p w:rsidRPr="004A432D" w:rsidR="00EE3890" w:rsidP="00EE3890" w:rsidRDefault="00EE3890" w14:paraId="5D431003"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xml:space="preserve">- exerciții ghidate </w:t>
            </w:r>
          </w:p>
          <w:p w:rsidRPr="004A432D" w:rsidR="00EE3890" w:rsidP="00EE3890" w:rsidRDefault="00EE3890" w14:paraId="5A0A2D05"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problematizare</w:t>
            </w:r>
          </w:p>
          <w:p w:rsidRPr="004A432D" w:rsidR="00EE3890" w:rsidP="00EE3890" w:rsidRDefault="00EE3890" w14:paraId="1445594B"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învățare prin descoperire</w:t>
            </w:r>
          </w:p>
          <w:p w:rsidRPr="004A432D" w:rsidR="00D52025" w:rsidP="00EE3890" w:rsidRDefault="00EE3890" w14:paraId="0961BDFD"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învățare independentă</w:t>
            </w:r>
          </w:p>
        </w:tc>
        <w:tc>
          <w:tcPr>
            <w:tcW w:w="2835" w:type="dxa"/>
            <w:shd w:val="clear" w:color="auto" w:fill="auto"/>
          </w:tcPr>
          <w:p w:rsidRPr="004A432D" w:rsidR="00D52025" w:rsidP="006C3B3F" w:rsidRDefault="00D52025" w14:paraId="0AD9C6F4" wp14:textId="77777777">
            <w:pPr>
              <w:spacing w:after="0" w:line="240" w:lineRule="auto"/>
              <w:rPr>
                <w:rFonts w:ascii="Times New Roman" w:hAnsi="Times New Roman"/>
                <w:sz w:val="20"/>
                <w:szCs w:val="20"/>
                <w:lang w:val="ro-RO"/>
              </w:rPr>
            </w:pPr>
          </w:p>
        </w:tc>
      </w:tr>
      <w:tr xmlns:wp14="http://schemas.microsoft.com/office/word/2010/wordml" w:rsidRPr="004A432D" w:rsidR="00D52025" w:rsidTr="00816FF9" w14:paraId="0D5C7BC4" wp14:textId="77777777">
        <w:tc>
          <w:tcPr>
            <w:tcW w:w="4786" w:type="dxa"/>
            <w:shd w:val="clear" w:color="auto" w:fill="auto"/>
          </w:tcPr>
          <w:p w:rsidRPr="004A432D" w:rsidR="00D52025" w:rsidP="006C3B3F" w:rsidRDefault="00EE3890" w14:paraId="7D090A9E"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xml:space="preserve">11. Gestionarea problemelor disciplinare </w:t>
            </w:r>
          </w:p>
          <w:p w:rsidRPr="004A432D" w:rsidR="00EE3890" w:rsidP="006C3B3F" w:rsidRDefault="00EE3890" w14:paraId="0BDD57C0"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investigarea nemulțumirilor semnalate de angajați</w:t>
            </w:r>
          </w:p>
          <w:p w:rsidRPr="004A432D" w:rsidR="00EE3890" w:rsidP="006C3B3F" w:rsidRDefault="00EE3890" w14:paraId="0B44A85B"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xml:space="preserve">- gestionarea situațiilor de nemulțumire/disatisfacție </w:t>
            </w:r>
          </w:p>
          <w:p w:rsidRPr="004A432D" w:rsidR="00EE3890" w:rsidP="006C3B3F" w:rsidRDefault="00EE3890" w14:paraId="57F9522B"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însușirea vocabularului specific</w:t>
            </w:r>
          </w:p>
          <w:p w:rsidRPr="004A432D" w:rsidR="00EE3890" w:rsidP="006C3B3F" w:rsidRDefault="00EE3890" w14:paraId="324E1A4A"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dezvoltarea competențelor de: vorbire, scriere, citire</w:t>
            </w:r>
          </w:p>
        </w:tc>
        <w:tc>
          <w:tcPr>
            <w:tcW w:w="2552" w:type="dxa"/>
            <w:shd w:val="clear" w:color="auto" w:fill="auto"/>
          </w:tcPr>
          <w:p w:rsidRPr="004A432D" w:rsidR="00EE3890" w:rsidP="00EE3890" w:rsidRDefault="00EE3890" w14:paraId="61DBF80A"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prezentare interactivă</w:t>
            </w:r>
          </w:p>
          <w:p w:rsidRPr="004A432D" w:rsidR="00EE3890" w:rsidP="00EE3890" w:rsidRDefault="00EE3890" w14:paraId="1811FA97"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conversație euristică</w:t>
            </w:r>
          </w:p>
          <w:p w:rsidRPr="004A432D" w:rsidR="00EE3890" w:rsidP="00EE3890" w:rsidRDefault="00EE3890" w14:paraId="679BEB5F"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lucru în perechi/grup</w:t>
            </w:r>
          </w:p>
          <w:p w:rsidRPr="004A432D" w:rsidR="00EE3890" w:rsidP="00EE3890" w:rsidRDefault="00EE3890" w14:paraId="34065874"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xml:space="preserve">- exerciții ghidate </w:t>
            </w:r>
          </w:p>
          <w:p w:rsidRPr="004A432D" w:rsidR="00EE3890" w:rsidP="00EE3890" w:rsidRDefault="00EE3890" w14:paraId="5FE1FE9F"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problematizare</w:t>
            </w:r>
          </w:p>
          <w:p w:rsidRPr="004A432D" w:rsidR="00EE3890" w:rsidP="00EE3890" w:rsidRDefault="00EE3890" w14:paraId="32272DEF"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învățare prin descoperire</w:t>
            </w:r>
          </w:p>
          <w:p w:rsidRPr="004A432D" w:rsidR="00D52025" w:rsidP="00EE3890" w:rsidRDefault="00EE3890" w14:paraId="16C6F953"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învățare independentă</w:t>
            </w:r>
          </w:p>
        </w:tc>
        <w:tc>
          <w:tcPr>
            <w:tcW w:w="2835" w:type="dxa"/>
            <w:shd w:val="clear" w:color="auto" w:fill="auto"/>
          </w:tcPr>
          <w:p w:rsidRPr="004A432D" w:rsidR="00D52025" w:rsidP="006C3B3F" w:rsidRDefault="00D52025" w14:paraId="4B1F511A" wp14:textId="77777777">
            <w:pPr>
              <w:spacing w:after="0" w:line="240" w:lineRule="auto"/>
              <w:rPr>
                <w:rFonts w:ascii="Times New Roman" w:hAnsi="Times New Roman"/>
                <w:sz w:val="20"/>
                <w:szCs w:val="20"/>
                <w:lang w:val="ro-RO"/>
              </w:rPr>
            </w:pPr>
          </w:p>
        </w:tc>
      </w:tr>
      <w:tr xmlns:wp14="http://schemas.microsoft.com/office/word/2010/wordml" w:rsidRPr="004A432D" w:rsidR="00D52025" w:rsidTr="00816FF9" w14:paraId="70098547" wp14:textId="77777777">
        <w:tc>
          <w:tcPr>
            <w:tcW w:w="4786" w:type="dxa"/>
            <w:shd w:val="clear" w:color="auto" w:fill="auto"/>
          </w:tcPr>
          <w:p w:rsidRPr="004A432D" w:rsidR="00D52025" w:rsidP="006C3B3F" w:rsidRDefault="00EE3890" w14:paraId="611EDCD6"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xml:space="preserve">12. Recapitulare și pregătire pentru examenul de competență lingvistică </w:t>
            </w:r>
          </w:p>
          <w:p w:rsidRPr="004A432D" w:rsidR="00EE3890" w:rsidP="006C3B3F" w:rsidRDefault="00EE3890" w14:paraId="6BB22BB4"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discutarea/rezolvarea exercițiilor specifice pentru fiecare competență</w:t>
            </w:r>
          </w:p>
          <w:p w:rsidRPr="004A432D" w:rsidR="00EE3890" w:rsidP="006C3B3F" w:rsidRDefault="00EE3890" w14:paraId="34FA8422"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simularea situației de examen</w:t>
            </w:r>
          </w:p>
        </w:tc>
        <w:tc>
          <w:tcPr>
            <w:tcW w:w="2552" w:type="dxa"/>
            <w:shd w:val="clear" w:color="auto" w:fill="auto"/>
          </w:tcPr>
          <w:p w:rsidRPr="004A432D" w:rsidR="00EE3890" w:rsidP="00EE3890" w:rsidRDefault="00EE3890" w14:paraId="4BB82CD4"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prezentare interactivă</w:t>
            </w:r>
          </w:p>
          <w:p w:rsidRPr="004A432D" w:rsidR="00EE3890" w:rsidP="00EE3890" w:rsidRDefault="00EE3890" w14:paraId="54278258"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conversație euristică</w:t>
            </w:r>
          </w:p>
          <w:p w:rsidRPr="004A432D" w:rsidR="00EE3890" w:rsidP="00EE3890" w:rsidRDefault="00EE3890" w14:paraId="39AE9158"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lucru în perechi/grup</w:t>
            </w:r>
          </w:p>
          <w:p w:rsidRPr="004A432D" w:rsidR="00EE3890" w:rsidP="00EE3890" w:rsidRDefault="00EE3890" w14:paraId="31357D0C"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xml:space="preserve">- exerciții ghidate </w:t>
            </w:r>
          </w:p>
          <w:p w:rsidRPr="004A432D" w:rsidR="00EE3890" w:rsidP="00EE3890" w:rsidRDefault="00EE3890" w14:paraId="174A36EA"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problematizare</w:t>
            </w:r>
          </w:p>
          <w:p w:rsidRPr="004A432D" w:rsidR="00EE3890" w:rsidP="00EE3890" w:rsidRDefault="00EE3890" w14:paraId="152102DF"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învățare prin descoperire</w:t>
            </w:r>
          </w:p>
          <w:p w:rsidRPr="004A432D" w:rsidR="00D52025" w:rsidP="00EE3890" w:rsidRDefault="00EE3890" w14:paraId="26F7746E"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învățare independentă</w:t>
            </w:r>
          </w:p>
        </w:tc>
        <w:tc>
          <w:tcPr>
            <w:tcW w:w="2835" w:type="dxa"/>
            <w:shd w:val="clear" w:color="auto" w:fill="auto"/>
          </w:tcPr>
          <w:p w:rsidRPr="004A432D" w:rsidR="00D52025" w:rsidP="006C3B3F" w:rsidRDefault="00D52025" w14:paraId="65F9C3DC" wp14:textId="77777777">
            <w:pPr>
              <w:spacing w:after="0" w:line="240" w:lineRule="auto"/>
              <w:rPr>
                <w:rFonts w:ascii="Times New Roman" w:hAnsi="Times New Roman"/>
                <w:sz w:val="20"/>
                <w:szCs w:val="20"/>
                <w:lang w:val="ro-RO"/>
              </w:rPr>
            </w:pPr>
          </w:p>
        </w:tc>
      </w:tr>
      <w:tr xmlns:wp14="http://schemas.microsoft.com/office/word/2010/wordml" w:rsidRPr="004A432D" w:rsidR="00D52025" w:rsidTr="00816FF9" w14:paraId="066142D9" wp14:textId="77777777">
        <w:tc>
          <w:tcPr>
            <w:tcW w:w="4786" w:type="dxa"/>
            <w:shd w:val="clear" w:color="auto" w:fill="auto"/>
          </w:tcPr>
          <w:p w:rsidRPr="004A432D" w:rsidR="00D52025" w:rsidP="006C3B3F" w:rsidRDefault="00EE3890" w14:paraId="12A1DA42"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xml:space="preserve">13. Examen competență lingvistică </w:t>
            </w:r>
          </w:p>
          <w:p w:rsidRPr="004A432D" w:rsidR="00EE3890" w:rsidP="006C3B3F" w:rsidRDefault="00EE3890" w14:paraId="7DEE329D"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competențe: ascultare/citire</w:t>
            </w:r>
          </w:p>
        </w:tc>
        <w:tc>
          <w:tcPr>
            <w:tcW w:w="2552" w:type="dxa"/>
            <w:shd w:val="clear" w:color="auto" w:fill="auto"/>
          </w:tcPr>
          <w:p w:rsidRPr="004A432D" w:rsidR="00D52025" w:rsidP="006C3B3F" w:rsidRDefault="00EE3890" w14:paraId="2C0B3528"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examen scris</w:t>
            </w:r>
          </w:p>
        </w:tc>
        <w:tc>
          <w:tcPr>
            <w:tcW w:w="2835" w:type="dxa"/>
            <w:shd w:val="clear" w:color="auto" w:fill="auto"/>
          </w:tcPr>
          <w:p w:rsidRPr="004A432D" w:rsidR="00D52025" w:rsidP="006C3B3F" w:rsidRDefault="00D52025" w14:paraId="5023141B" wp14:textId="77777777">
            <w:pPr>
              <w:spacing w:after="0" w:line="240" w:lineRule="auto"/>
              <w:rPr>
                <w:rFonts w:ascii="Times New Roman" w:hAnsi="Times New Roman"/>
                <w:sz w:val="20"/>
                <w:szCs w:val="20"/>
                <w:lang w:val="ro-RO"/>
              </w:rPr>
            </w:pPr>
          </w:p>
        </w:tc>
      </w:tr>
      <w:tr xmlns:wp14="http://schemas.microsoft.com/office/word/2010/wordml" w:rsidRPr="004A432D" w:rsidR="00D52025" w:rsidTr="00816FF9" w14:paraId="5D517766" wp14:textId="77777777">
        <w:tc>
          <w:tcPr>
            <w:tcW w:w="4786" w:type="dxa"/>
            <w:shd w:val="clear" w:color="auto" w:fill="auto"/>
          </w:tcPr>
          <w:p w:rsidRPr="004A432D" w:rsidR="00EE3890" w:rsidP="00EE3890" w:rsidRDefault="00EE3890" w14:paraId="702463B2"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xml:space="preserve">14. Examen competență lingvistică </w:t>
            </w:r>
          </w:p>
          <w:p w:rsidRPr="004A432D" w:rsidR="00D52025" w:rsidP="00EE3890" w:rsidRDefault="00EE3890" w14:paraId="5E13EF0D"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xml:space="preserve">- competențe: scriere </w:t>
            </w:r>
          </w:p>
        </w:tc>
        <w:tc>
          <w:tcPr>
            <w:tcW w:w="2552" w:type="dxa"/>
            <w:shd w:val="clear" w:color="auto" w:fill="auto"/>
          </w:tcPr>
          <w:p w:rsidRPr="004A432D" w:rsidR="00D52025" w:rsidP="006C3B3F" w:rsidRDefault="00EE3890" w14:paraId="4FC96586"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 xml:space="preserve">- examen scris </w:t>
            </w:r>
          </w:p>
        </w:tc>
        <w:tc>
          <w:tcPr>
            <w:tcW w:w="2835" w:type="dxa"/>
            <w:shd w:val="clear" w:color="auto" w:fill="auto"/>
          </w:tcPr>
          <w:p w:rsidRPr="004A432D" w:rsidR="00D52025" w:rsidP="006C3B3F" w:rsidRDefault="00D52025" w14:paraId="1F3B1409" wp14:textId="77777777">
            <w:pPr>
              <w:spacing w:after="0" w:line="240" w:lineRule="auto"/>
              <w:rPr>
                <w:rFonts w:ascii="Times New Roman" w:hAnsi="Times New Roman"/>
                <w:sz w:val="20"/>
                <w:szCs w:val="20"/>
                <w:lang w:val="ro-RO"/>
              </w:rPr>
            </w:pPr>
          </w:p>
        </w:tc>
      </w:tr>
      <w:tr xmlns:wp14="http://schemas.microsoft.com/office/word/2010/wordml" w:rsidRPr="004A432D" w:rsidR="006C3B3F" w:rsidTr="00816FF9" w14:paraId="211ED492" wp14:textId="77777777">
        <w:trPr>
          <w:cantSplit/>
        </w:trPr>
        <w:tc>
          <w:tcPr>
            <w:tcW w:w="10173" w:type="dxa"/>
            <w:gridSpan w:val="3"/>
            <w:shd w:val="clear" w:color="auto" w:fill="auto"/>
          </w:tcPr>
          <w:p w:rsidRPr="004A432D" w:rsidR="006C3B3F" w:rsidP="006C3B3F" w:rsidRDefault="00684ADE" w14:paraId="419B2322" wp14:textId="77777777">
            <w:pPr>
              <w:spacing w:after="0" w:line="240" w:lineRule="auto"/>
              <w:rPr>
                <w:rFonts w:ascii="Times New Roman" w:hAnsi="Times New Roman"/>
                <w:b/>
                <w:bCs/>
                <w:sz w:val="20"/>
                <w:szCs w:val="20"/>
                <w:lang w:val="ro-RO"/>
              </w:rPr>
            </w:pPr>
            <w:r w:rsidRPr="004A432D">
              <w:rPr>
                <w:rFonts w:ascii="Times New Roman" w:hAnsi="Times New Roman"/>
                <w:b/>
                <w:bCs/>
                <w:sz w:val="20"/>
                <w:szCs w:val="20"/>
                <w:lang w:val="ro-RO"/>
              </w:rPr>
              <w:t>Bibliografie</w:t>
            </w:r>
          </w:p>
          <w:p w:rsidRPr="004A432D" w:rsidR="00EE3890" w:rsidP="00EE3890" w:rsidRDefault="00EE3890" w14:paraId="2DD31F48" wp14:textId="77777777">
            <w:pPr>
              <w:rPr>
                <w:rFonts w:ascii="Times New Roman" w:hAnsi="Times New Roman"/>
                <w:b/>
                <w:sz w:val="20"/>
                <w:szCs w:val="20"/>
              </w:rPr>
            </w:pPr>
            <w:r w:rsidRPr="004A432D">
              <w:rPr>
                <w:rFonts w:ascii="Times New Roman" w:hAnsi="Times New Roman"/>
                <w:b/>
                <w:sz w:val="20"/>
                <w:szCs w:val="20"/>
              </w:rPr>
              <w:t>Cărți</w:t>
            </w:r>
          </w:p>
          <w:p w:rsidRPr="004A432D" w:rsidR="00EE3890" w:rsidP="00EE3890" w:rsidRDefault="00EE3890" w14:paraId="2E3D76B6" wp14:textId="77777777">
            <w:pPr>
              <w:numPr>
                <w:ilvl w:val="0"/>
                <w:numId w:val="14"/>
              </w:numPr>
              <w:spacing w:after="0" w:line="240" w:lineRule="auto"/>
              <w:rPr>
                <w:rFonts w:ascii="Times New Roman" w:hAnsi="Times New Roman"/>
                <w:sz w:val="20"/>
                <w:szCs w:val="20"/>
              </w:rPr>
            </w:pPr>
            <w:r w:rsidRPr="004A432D">
              <w:rPr>
                <w:rFonts w:ascii="Times New Roman" w:hAnsi="Times New Roman"/>
                <w:sz w:val="20"/>
                <w:szCs w:val="20"/>
              </w:rPr>
              <w:t xml:space="preserve">Sandford, George (2011) – Cambridge English for Human Resources, Cambridge, Cambridge University Press </w:t>
            </w:r>
          </w:p>
          <w:p w:rsidRPr="004A432D" w:rsidR="00046373" w:rsidP="00EE3890" w:rsidRDefault="00046373" w14:paraId="625302C2" wp14:textId="77777777">
            <w:pPr>
              <w:numPr>
                <w:ilvl w:val="0"/>
                <w:numId w:val="14"/>
              </w:numPr>
              <w:spacing w:after="0" w:line="240" w:lineRule="auto"/>
              <w:rPr>
                <w:rFonts w:ascii="Times New Roman" w:hAnsi="Times New Roman"/>
                <w:sz w:val="20"/>
                <w:szCs w:val="20"/>
              </w:rPr>
            </w:pPr>
            <w:r w:rsidRPr="004A432D">
              <w:rPr>
                <w:rFonts w:ascii="Times New Roman" w:hAnsi="Times New Roman"/>
                <w:sz w:val="20"/>
                <w:szCs w:val="20"/>
              </w:rPr>
              <w:t xml:space="preserve">Helm, Sarah &amp; Utterige, Rebecca – Market Leader Human Resources, Pearson Longman </w:t>
            </w:r>
          </w:p>
          <w:p w:rsidRPr="004A432D" w:rsidR="00EE3890" w:rsidP="00EE3890" w:rsidRDefault="00EE3890" w14:paraId="172FE735" wp14:textId="77777777">
            <w:pPr>
              <w:rPr>
                <w:rFonts w:ascii="Times New Roman" w:hAnsi="Times New Roman"/>
                <w:b/>
                <w:sz w:val="20"/>
                <w:szCs w:val="20"/>
              </w:rPr>
            </w:pPr>
            <w:r w:rsidRPr="004A432D">
              <w:rPr>
                <w:rFonts w:ascii="Times New Roman" w:hAnsi="Times New Roman"/>
                <w:b/>
                <w:sz w:val="20"/>
                <w:szCs w:val="20"/>
              </w:rPr>
              <w:t>Resurse online</w:t>
            </w:r>
          </w:p>
          <w:p w:rsidRPr="004A432D" w:rsidR="00EE3890" w:rsidP="00EE3890" w:rsidRDefault="00EE3890" w14:paraId="2205C97B" wp14:textId="77777777">
            <w:pPr>
              <w:numPr>
                <w:ilvl w:val="0"/>
                <w:numId w:val="14"/>
              </w:numPr>
              <w:spacing w:after="0" w:line="240" w:lineRule="auto"/>
              <w:rPr>
                <w:rFonts w:ascii="Times New Roman" w:hAnsi="Times New Roman"/>
                <w:sz w:val="20"/>
                <w:szCs w:val="20"/>
              </w:rPr>
            </w:pPr>
            <w:r w:rsidRPr="004A432D">
              <w:rPr>
                <w:rFonts w:ascii="Times New Roman" w:hAnsi="Times New Roman"/>
                <w:sz w:val="20"/>
                <w:szCs w:val="20"/>
              </w:rPr>
              <w:t xml:space="preserve">General English Resources List provided by Manchester University. URL: </w:t>
            </w:r>
            <w:hyperlink w:history="1" r:id="rId8">
              <w:r w:rsidRPr="004A432D">
                <w:rPr>
                  <w:rStyle w:val="Hyperlink"/>
                  <w:rFonts w:ascii="Times New Roman" w:hAnsi="Times New Roman"/>
                  <w:sz w:val="20"/>
                  <w:szCs w:val="20"/>
                </w:rPr>
                <w:t>http://www.langcent.manchester.ac.uk/elplinks/general/</w:t>
              </w:r>
            </w:hyperlink>
            <w:r w:rsidRPr="004A432D">
              <w:rPr>
                <w:rFonts w:ascii="Times New Roman" w:hAnsi="Times New Roman"/>
                <w:sz w:val="20"/>
                <w:szCs w:val="20"/>
              </w:rPr>
              <w:t xml:space="preserve"> </w:t>
            </w:r>
          </w:p>
          <w:p w:rsidRPr="004A432D" w:rsidR="00EE3890" w:rsidP="00EE3890" w:rsidRDefault="00EE3890" w14:paraId="40D1D609" wp14:textId="77777777">
            <w:pPr>
              <w:numPr>
                <w:ilvl w:val="0"/>
                <w:numId w:val="14"/>
              </w:numPr>
              <w:spacing w:after="0" w:line="240" w:lineRule="auto"/>
              <w:rPr>
                <w:rFonts w:ascii="Times New Roman" w:hAnsi="Times New Roman"/>
                <w:sz w:val="20"/>
                <w:szCs w:val="20"/>
              </w:rPr>
            </w:pPr>
            <w:r w:rsidRPr="004A432D">
              <w:rPr>
                <w:rFonts w:ascii="Times New Roman" w:hAnsi="Times New Roman"/>
                <w:sz w:val="20"/>
                <w:szCs w:val="20"/>
              </w:rPr>
              <w:t xml:space="preserve">Gillet, Andy, Using English for Academic Purposes. URL: </w:t>
            </w:r>
            <w:hyperlink w:history="1" r:id="rId9">
              <w:r w:rsidRPr="004A432D">
                <w:rPr>
                  <w:rStyle w:val="Hyperlink"/>
                  <w:rFonts w:ascii="Times New Roman" w:hAnsi="Times New Roman"/>
                  <w:sz w:val="20"/>
                  <w:szCs w:val="20"/>
                </w:rPr>
                <w:t>http://www.uefap.com/index.htm</w:t>
              </w:r>
            </w:hyperlink>
          </w:p>
          <w:p w:rsidRPr="004A432D" w:rsidR="00EE3890" w:rsidP="00EE3890" w:rsidRDefault="00EE3890" w14:paraId="106A1B2D" wp14:textId="77777777">
            <w:pPr>
              <w:numPr>
                <w:ilvl w:val="0"/>
                <w:numId w:val="14"/>
              </w:numPr>
              <w:spacing w:after="0" w:line="240" w:lineRule="auto"/>
              <w:rPr>
                <w:rFonts w:ascii="Times New Roman" w:hAnsi="Times New Roman"/>
                <w:sz w:val="20"/>
                <w:szCs w:val="20"/>
              </w:rPr>
            </w:pPr>
            <w:r w:rsidRPr="004A432D">
              <w:rPr>
                <w:rFonts w:ascii="Times New Roman" w:hAnsi="Times New Roman"/>
                <w:sz w:val="20"/>
                <w:szCs w:val="20"/>
              </w:rPr>
              <w:t xml:space="preserve">Learning English Online at Warwick. URL: </w:t>
            </w:r>
            <w:hyperlink w:history="1" r:id="rId10">
              <w:r w:rsidRPr="004A432D">
                <w:rPr>
                  <w:rStyle w:val="Hyperlink"/>
                  <w:rFonts w:ascii="Times New Roman" w:hAnsi="Times New Roman"/>
                  <w:sz w:val="20"/>
                  <w:szCs w:val="20"/>
                </w:rPr>
                <w:t>http://www2.warwick.ac.uk/fac/soc/al/learning_english/leap/</w:t>
              </w:r>
            </w:hyperlink>
          </w:p>
          <w:p w:rsidRPr="004A432D" w:rsidR="00EE3890" w:rsidP="00EE3890" w:rsidRDefault="00EE3890" w14:paraId="63C8160A" wp14:textId="77777777">
            <w:pPr>
              <w:numPr>
                <w:ilvl w:val="0"/>
                <w:numId w:val="14"/>
              </w:numPr>
              <w:spacing w:after="0" w:line="240" w:lineRule="auto"/>
              <w:rPr>
                <w:rFonts w:ascii="Times New Roman" w:hAnsi="Times New Roman"/>
                <w:sz w:val="20"/>
                <w:szCs w:val="20"/>
              </w:rPr>
            </w:pPr>
            <w:r w:rsidRPr="004A432D">
              <w:rPr>
                <w:rFonts w:ascii="Times New Roman" w:hAnsi="Times New Roman"/>
                <w:sz w:val="20"/>
                <w:szCs w:val="20"/>
              </w:rPr>
              <w:t xml:space="preserve">Online Tutorials at Leeds University. URL: </w:t>
            </w:r>
            <w:hyperlink w:history="1" r:id="rId11">
              <w:r w:rsidRPr="004A432D">
                <w:rPr>
                  <w:rStyle w:val="Hyperlink"/>
                  <w:rFonts w:ascii="Times New Roman" w:hAnsi="Times New Roman"/>
                  <w:sz w:val="20"/>
                  <w:szCs w:val="20"/>
                </w:rPr>
                <w:t>http://library.leeds.ac.uk/skills-online-tutorials</w:t>
              </w:r>
            </w:hyperlink>
            <w:r w:rsidRPr="004A432D">
              <w:rPr>
                <w:rFonts w:ascii="Times New Roman" w:hAnsi="Times New Roman"/>
                <w:sz w:val="20"/>
                <w:szCs w:val="20"/>
              </w:rPr>
              <w:t xml:space="preserve"> </w:t>
            </w:r>
          </w:p>
          <w:p w:rsidRPr="004A432D" w:rsidR="00EE3890" w:rsidP="00EE3890" w:rsidRDefault="00EE3890" w14:paraId="00DD21FD" wp14:textId="77777777">
            <w:pPr>
              <w:spacing w:after="0" w:line="240" w:lineRule="auto"/>
              <w:rPr>
                <w:rFonts w:ascii="Times New Roman" w:hAnsi="Times New Roman"/>
                <w:b/>
                <w:bCs/>
                <w:sz w:val="20"/>
                <w:szCs w:val="20"/>
                <w:lang w:val="ro-RO"/>
              </w:rPr>
            </w:pPr>
            <w:r w:rsidRPr="004A432D">
              <w:rPr>
                <w:rFonts w:ascii="Times New Roman" w:hAnsi="Times New Roman"/>
                <w:sz w:val="20"/>
                <w:szCs w:val="20"/>
              </w:rPr>
              <w:t xml:space="preserve">Selected resources for academic writing. URL: </w:t>
            </w:r>
            <w:hyperlink w:history="1" r:id="rId12">
              <w:r w:rsidRPr="004A432D">
                <w:rPr>
                  <w:rStyle w:val="Hyperlink"/>
                  <w:rFonts w:ascii="Times New Roman" w:hAnsi="Times New Roman"/>
                  <w:sz w:val="20"/>
                  <w:szCs w:val="20"/>
                </w:rPr>
                <w:t>http://englishforacademicpurposes3.wikispaces.com/Resources+for+Learning+Academic+English</w:t>
              </w:r>
            </w:hyperlink>
          </w:p>
        </w:tc>
      </w:tr>
    </w:tbl>
    <w:p xmlns:wp14="http://schemas.microsoft.com/office/word/2010/wordml" w:rsidRPr="004A432D" w:rsidR="006C3B3F" w:rsidP="006C3B3F" w:rsidRDefault="006C3B3F" w14:paraId="562C75D1" wp14:textId="77777777">
      <w:pPr>
        <w:pStyle w:val="Heading3"/>
        <w:spacing w:before="0" w:after="0" w:line="240" w:lineRule="auto"/>
        <w:rPr>
          <w:rFonts w:ascii="Times New Roman" w:hAnsi="Times New Roman"/>
          <w:sz w:val="20"/>
          <w:szCs w:val="20"/>
          <w:lang w:val="ro-RO"/>
        </w:rPr>
      </w:pPr>
    </w:p>
    <w:p xmlns:wp14="http://schemas.microsoft.com/office/word/2010/wordml" w:rsidRPr="004A432D" w:rsidR="006C3B3F" w:rsidP="006C3B3F" w:rsidRDefault="006C3B3F" w14:paraId="45A87B19" wp14:textId="77777777">
      <w:pPr>
        <w:spacing w:after="0" w:line="240" w:lineRule="auto"/>
        <w:rPr>
          <w:rFonts w:ascii="Times New Roman" w:hAnsi="Times New Roman"/>
          <w:b/>
          <w:sz w:val="20"/>
          <w:szCs w:val="20"/>
          <w:lang w:val="ro-RO"/>
        </w:rPr>
      </w:pPr>
      <w:r w:rsidRPr="004A432D">
        <w:rPr>
          <w:rFonts w:ascii="Times New Roman" w:hAnsi="Times New Roman"/>
          <w:b/>
          <w:sz w:val="20"/>
          <w:szCs w:val="20"/>
          <w:lang w:val="ro-RO"/>
        </w:rPr>
        <w:t>9. Coroborarea conţinuturilor disciplinei cu aşteptările reprezentanţilor comunităţilor epistemice, asociaţi</w:t>
      </w:r>
      <w:r w:rsidRPr="004A432D" w:rsidR="004B11EA">
        <w:rPr>
          <w:rFonts w:ascii="Times New Roman" w:hAnsi="Times New Roman"/>
          <w:b/>
          <w:sz w:val="20"/>
          <w:szCs w:val="20"/>
          <w:lang w:val="ro-RO"/>
        </w:rPr>
        <w:t>i</w:t>
      </w:r>
      <w:r w:rsidRPr="004A432D">
        <w:rPr>
          <w:rFonts w:ascii="Times New Roman" w:hAnsi="Times New Roman"/>
          <w:b/>
          <w:sz w:val="20"/>
          <w:szCs w:val="20"/>
          <w:lang w:val="ro-RO"/>
        </w:rPr>
        <w:t>lor profesionale şi angajatori</w:t>
      </w:r>
      <w:r w:rsidRPr="004A432D" w:rsidR="004B11EA">
        <w:rPr>
          <w:rFonts w:ascii="Times New Roman" w:hAnsi="Times New Roman"/>
          <w:b/>
          <w:sz w:val="20"/>
          <w:szCs w:val="20"/>
          <w:lang w:val="ro-RO"/>
        </w:rPr>
        <w:t>lor</w:t>
      </w:r>
      <w:r w:rsidRPr="004A432D">
        <w:rPr>
          <w:rFonts w:ascii="Times New Roman" w:hAnsi="Times New Roman"/>
          <w:b/>
          <w:sz w:val="20"/>
          <w:szCs w:val="20"/>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xmlns:wp14="http://schemas.microsoft.com/office/word/2010/wordml" w:rsidRPr="004A432D" w:rsidR="006C3B3F" w:rsidTr="00816FF9" w14:paraId="3572E6DC" wp14:textId="77777777">
        <w:tc>
          <w:tcPr>
            <w:tcW w:w="10173" w:type="dxa"/>
          </w:tcPr>
          <w:p w:rsidRPr="004A432D" w:rsidR="005446C4" w:rsidP="005446C4" w:rsidRDefault="005446C4" w14:paraId="74BAB476" wp14:textId="77777777">
            <w:pPr>
              <w:pStyle w:val="Header"/>
              <w:rPr>
                <w:rFonts w:ascii="Times New Roman" w:hAnsi="Times New Roman"/>
                <w:bCs/>
                <w:sz w:val="20"/>
                <w:szCs w:val="20"/>
                <w:lang w:val="ro-RO"/>
              </w:rPr>
            </w:pPr>
            <w:r w:rsidRPr="004A432D">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4A432D" w:rsidR="005446C4" w:rsidP="005446C4" w:rsidRDefault="005446C4" w14:paraId="5F4D9799" wp14:textId="77777777">
            <w:pPr>
              <w:pStyle w:val="Header"/>
              <w:numPr>
                <w:ilvl w:val="0"/>
                <w:numId w:val="12"/>
              </w:numPr>
              <w:tabs>
                <w:tab w:val="clear" w:pos="4680"/>
                <w:tab w:val="clear" w:pos="9360"/>
              </w:tabs>
              <w:rPr>
                <w:rFonts w:ascii="Times New Roman" w:hAnsi="Times New Roman"/>
                <w:bCs/>
                <w:sz w:val="20"/>
                <w:szCs w:val="20"/>
                <w:lang w:val="ro-RO"/>
              </w:rPr>
            </w:pPr>
            <w:r w:rsidRPr="004A432D">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4A432D" w:rsidR="005446C4" w:rsidP="005446C4" w:rsidRDefault="005446C4" w14:paraId="215C0E64" wp14:textId="77777777">
            <w:pPr>
              <w:pStyle w:val="Header"/>
              <w:numPr>
                <w:ilvl w:val="0"/>
                <w:numId w:val="12"/>
              </w:numPr>
              <w:tabs>
                <w:tab w:val="clear" w:pos="4680"/>
                <w:tab w:val="clear" w:pos="9360"/>
              </w:tabs>
              <w:rPr>
                <w:rFonts w:ascii="Times New Roman" w:hAnsi="Times New Roman"/>
                <w:bCs/>
                <w:sz w:val="20"/>
                <w:szCs w:val="20"/>
                <w:lang w:val="ro-RO"/>
              </w:rPr>
            </w:pPr>
            <w:r w:rsidRPr="004A432D">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4A432D" w:rsidR="005446C4" w:rsidP="005446C4" w:rsidRDefault="005446C4" w14:paraId="333E0F7F" wp14:textId="77777777">
            <w:pPr>
              <w:pStyle w:val="Header"/>
              <w:rPr>
                <w:rFonts w:ascii="Times New Roman" w:hAnsi="Times New Roman"/>
                <w:bCs/>
                <w:sz w:val="20"/>
                <w:szCs w:val="20"/>
                <w:lang w:val="ro-RO"/>
              </w:rPr>
            </w:pPr>
            <w:r w:rsidRPr="004A432D">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4A432D" w:rsidR="006C3B3F" w:rsidP="005446C4" w:rsidRDefault="005446C4" w14:paraId="091B043A" wp14:textId="77777777">
            <w:pPr>
              <w:spacing w:after="0" w:line="240" w:lineRule="auto"/>
              <w:rPr>
                <w:rFonts w:ascii="Times New Roman" w:hAnsi="Times New Roman"/>
                <w:b/>
                <w:sz w:val="20"/>
                <w:szCs w:val="20"/>
                <w:lang w:val="ro-RO"/>
              </w:rPr>
            </w:pPr>
            <w:r w:rsidRPr="004A432D">
              <w:rPr>
                <w:rFonts w:ascii="Times New Roman" w:hAnsi="Times New Roman"/>
                <w:bCs/>
                <w:sz w:val="20"/>
                <w:szCs w:val="20"/>
                <w:lang w:val="ro-RO"/>
              </w:rPr>
              <w:t xml:space="preserve">Conţinutul predării acoperă principalele aspecte practice în care se poate presupune că studenţii vor folosi limba </w:t>
            </w:r>
            <w:r w:rsidRPr="004A432D">
              <w:rPr>
                <w:rFonts w:ascii="Times New Roman" w:hAnsi="Times New Roman"/>
                <w:bCs/>
                <w:color w:val="FF0000"/>
                <w:sz w:val="20"/>
                <w:szCs w:val="20"/>
                <w:lang w:val="ro-RO"/>
              </w:rPr>
              <w:t>engleză</w:t>
            </w:r>
            <w:r w:rsidRPr="004A432D">
              <w:rPr>
                <w:rFonts w:ascii="Times New Roman" w:hAnsi="Times New Roman"/>
                <w:bCs/>
                <w:sz w:val="20"/>
                <w:szCs w:val="20"/>
                <w:lang w:val="ro-RO"/>
              </w:rPr>
              <w:t xml:space="preserve"> în viitoarea lor profesie.</w:t>
            </w:r>
          </w:p>
        </w:tc>
      </w:tr>
    </w:tbl>
    <w:p xmlns:wp14="http://schemas.microsoft.com/office/word/2010/wordml" w:rsidRPr="004A432D" w:rsidR="006C3B3F" w:rsidP="006C3B3F" w:rsidRDefault="006C3B3F" w14:paraId="664355AD" wp14:textId="77777777">
      <w:pPr>
        <w:spacing w:after="0" w:line="240" w:lineRule="auto"/>
        <w:rPr>
          <w:rFonts w:ascii="Times New Roman" w:hAnsi="Times New Roman"/>
          <w:b/>
          <w:sz w:val="20"/>
          <w:szCs w:val="20"/>
          <w:lang w:val="ro-RO"/>
        </w:rPr>
      </w:pPr>
    </w:p>
    <w:p xmlns:wp14="http://schemas.microsoft.com/office/word/2010/wordml" w:rsidRPr="004A432D" w:rsidR="006C3B3F" w:rsidP="006C3B3F" w:rsidRDefault="006C3B3F" w14:paraId="5AE40429" wp14:textId="77777777">
      <w:pPr>
        <w:spacing w:after="0" w:line="240" w:lineRule="auto"/>
        <w:rPr>
          <w:rFonts w:ascii="Times New Roman" w:hAnsi="Times New Roman"/>
          <w:b/>
          <w:sz w:val="20"/>
          <w:szCs w:val="20"/>
          <w:lang w:val="ro-RO"/>
        </w:rPr>
      </w:pPr>
      <w:r w:rsidRPr="004A432D">
        <w:rPr>
          <w:rFonts w:ascii="Times New Roman" w:hAnsi="Times New Roman"/>
          <w:b/>
          <w:sz w:val="20"/>
          <w:szCs w:val="20"/>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xmlns:wp14="http://schemas.microsoft.com/office/word/2010/wordml" w:rsidRPr="004A432D" w:rsidR="006C3B3F" w:rsidTr="00816FF9" w14:paraId="274C3F32" wp14:textId="77777777">
        <w:tc>
          <w:tcPr>
            <w:tcW w:w="2977" w:type="dxa"/>
          </w:tcPr>
          <w:p w:rsidRPr="004A432D" w:rsidR="006C3B3F" w:rsidP="006C3B3F" w:rsidRDefault="006C3B3F" w14:paraId="76BCFAA8" wp14:textId="77777777">
            <w:pPr>
              <w:spacing w:after="0" w:line="240" w:lineRule="auto"/>
              <w:jc w:val="center"/>
              <w:rPr>
                <w:rFonts w:ascii="Times New Roman" w:hAnsi="Times New Roman"/>
                <w:sz w:val="20"/>
                <w:szCs w:val="20"/>
                <w:lang w:val="ro-RO"/>
              </w:rPr>
            </w:pPr>
            <w:r w:rsidRPr="004A432D">
              <w:rPr>
                <w:rFonts w:ascii="Times New Roman" w:hAnsi="Times New Roman"/>
                <w:sz w:val="20"/>
                <w:szCs w:val="20"/>
                <w:lang w:val="ro-RO"/>
              </w:rPr>
              <w:t>Tip activitate</w:t>
            </w:r>
          </w:p>
        </w:tc>
        <w:tc>
          <w:tcPr>
            <w:tcW w:w="2835" w:type="dxa"/>
            <w:tcBorders>
              <w:bottom w:val="single" w:color="auto" w:sz="4" w:space="0"/>
            </w:tcBorders>
          </w:tcPr>
          <w:p w:rsidRPr="004A432D" w:rsidR="006C3B3F" w:rsidP="006C3B3F" w:rsidRDefault="006C3B3F" w14:paraId="69FEFAE2" wp14:textId="77777777">
            <w:pPr>
              <w:spacing w:after="0" w:line="240" w:lineRule="auto"/>
              <w:jc w:val="center"/>
              <w:rPr>
                <w:rFonts w:ascii="Times New Roman" w:hAnsi="Times New Roman"/>
                <w:sz w:val="20"/>
                <w:szCs w:val="20"/>
                <w:lang w:val="ro-RO"/>
              </w:rPr>
            </w:pPr>
            <w:r w:rsidRPr="004A432D">
              <w:rPr>
                <w:rFonts w:ascii="Times New Roman" w:hAnsi="Times New Roman"/>
                <w:sz w:val="20"/>
                <w:szCs w:val="20"/>
                <w:lang w:val="ro-RO"/>
              </w:rPr>
              <w:t>10.1 Criterii de evaluare</w:t>
            </w:r>
          </w:p>
        </w:tc>
        <w:tc>
          <w:tcPr>
            <w:tcW w:w="2835" w:type="dxa"/>
          </w:tcPr>
          <w:p w:rsidRPr="004A432D" w:rsidR="006C3B3F" w:rsidP="006C3B3F" w:rsidRDefault="006C3B3F" w14:paraId="055FBE51" wp14:textId="77777777">
            <w:pPr>
              <w:spacing w:after="0" w:line="240" w:lineRule="auto"/>
              <w:jc w:val="center"/>
              <w:rPr>
                <w:rFonts w:ascii="Times New Roman" w:hAnsi="Times New Roman"/>
                <w:sz w:val="20"/>
                <w:szCs w:val="20"/>
                <w:lang w:val="ro-RO"/>
              </w:rPr>
            </w:pPr>
            <w:r w:rsidRPr="004A432D">
              <w:rPr>
                <w:rFonts w:ascii="Times New Roman" w:hAnsi="Times New Roman"/>
                <w:sz w:val="20"/>
                <w:szCs w:val="20"/>
                <w:lang w:val="ro-RO"/>
              </w:rPr>
              <w:t>10.2 Metode de evaluare</w:t>
            </w:r>
          </w:p>
        </w:tc>
        <w:tc>
          <w:tcPr>
            <w:tcW w:w="1523" w:type="dxa"/>
          </w:tcPr>
          <w:p w:rsidRPr="004A432D" w:rsidR="006C3B3F" w:rsidP="006C3B3F" w:rsidRDefault="006C3B3F" w14:paraId="33BECF16" wp14:textId="77777777">
            <w:pPr>
              <w:spacing w:after="0" w:line="240" w:lineRule="auto"/>
              <w:jc w:val="center"/>
              <w:rPr>
                <w:rFonts w:ascii="Times New Roman" w:hAnsi="Times New Roman"/>
                <w:sz w:val="20"/>
                <w:szCs w:val="20"/>
                <w:lang w:val="ro-RO"/>
              </w:rPr>
            </w:pPr>
            <w:r w:rsidRPr="004A432D">
              <w:rPr>
                <w:rFonts w:ascii="Times New Roman" w:hAnsi="Times New Roman"/>
                <w:sz w:val="20"/>
                <w:szCs w:val="20"/>
                <w:lang w:val="ro-RO"/>
              </w:rPr>
              <w:t>10.3 Pondere din nota finală</w:t>
            </w:r>
          </w:p>
        </w:tc>
      </w:tr>
      <w:tr xmlns:wp14="http://schemas.microsoft.com/office/word/2010/wordml" w:rsidRPr="004A432D" w:rsidR="006C3B3F" w:rsidTr="00816FF9" w14:paraId="7715C7A7" wp14:textId="77777777">
        <w:tc>
          <w:tcPr>
            <w:tcW w:w="2977" w:type="dxa"/>
            <w:vMerge w:val="restart"/>
          </w:tcPr>
          <w:p w:rsidRPr="004A432D" w:rsidR="006C3B3F" w:rsidP="006C3B3F" w:rsidRDefault="006C3B3F" w14:paraId="2DA25AD2"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10.4 Curs</w:t>
            </w:r>
          </w:p>
        </w:tc>
        <w:tc>
          <w:tcPr>
            <w:tcW w:w="2835" w:type="dxa"/>
            <w:shd w:val="clear" w:color="auto" w:fill="auto"/>
          </w:tcPr>
          <w:p w:rsidRPr="004A432D" w:rsidR="006C3B3F" w:rsidP="006C3B3F" w:rsidRDefault="006C3B3F" w14:paraId="1A965116" wp14:textId="77777777">
            <w:pPr>
              <w:spacing w:after="0" w:line="240" w:lineRule="auto"/>
              <w:rPr>
                <w:rFonts w:ascii="Times New Roman" w:hAnsi="Times New Roman"/>
                <w:sz w:val="20"/>
                <w:szCs w:val="20"/>
                <w:lang w:val="ro-RO"/>
              </w:rPr>
            </w:pPr>
          </w:p>
        </w:tc>
        <w:tc>
          <w:tcPr>
            <w:tcW w:w="2835" w:type="dxa"/>
            <w:vMerge w:val="restart"/>
          </w:tcPr>
          <w:p w:rsidRPr="004A432D" w:rsidR="006C3B3F" w:rsidP="006C3B3F" w:rsidRDefault="006C3B3F" w14:paraId="7DF4E37C" wp14:textId="77777777">
            <w:pPr>
              <w:spacing w:after="0" w:line="240" w:lineRule="auto"/>
              <w:rPr>
                <w:rFonts w:ascii="Times New Roman" w:hAnsi="Times New Roman"/>
                <w:sz w:val="20"/>
                <w:szCs w:val="20"/>
                <w:lang w:val="ro-RO"/>
              </w:rPr>
            </w:pPr>
          </w:p>
        </w:tc>
        <w:tc>
          <w:tcPr>
            <w:tcW w:w="1523" w:type="dxa"/>
            <w:vMerge w:val="restart"/>
          </w:tcPr>
          <w:p w:rsidRPr="004A432D" w:rsidR="006C3B3F" w:rsidP="006C3B3F" w:rsidRDefault="006C3B3F" w14:paraId="44FB30F8" wp14:textId="77777777">
            <w:pPr>
              <w:spacing w:after="0" w:line="240" w:lineRule="auto"/>
              <w:rPr>
                <w:rFonts w:ascii="Times New Roman" w:hAnsi="Times New Roman"/>
                <w:sz w:val="20"/>
                <w:szCs w:val="20"/>
                <w:lang w:val="ro-RO"/>
              </w:rPr>
            </w:pPr>
          </w:p>
        </w:tc>
      </w:tr>
      <w:tr xmlns:wp14="http://schemas.microsoft.com/office/word/2010/wordml" w:rsidRPr="004A432D" w:rsidR="006C3B3F" w:rsidTr="00816FF9" w14:paraId="1DA6542E" wp14:textId="77777777">
        <w:tc>
          <w:tcPr>
            <w:tcW w:w="2977" w:type="dxa"/>
            <w:vMerge/>
          </w:tcPr>
          <w:p w:rsidRPr="004A432D" w:rsidR="006C3B3F" w:rsidP="006C3B3F" w:rsidRDefault="006C3B3F" w14:paraId="3041E394" wp14:textId="77777777">
            <w:pPr>
              <w:spacing w:after="0" w:line="240" w:lineRule="auto"/>
              <w:rPr>
                <w:rFonts w:ascii="Times New Roman" w:hAnsi="Times New Roman"/>
                <w:sz w:val="20"/>
                <w:szCs w:val="20"/>
                <w:lang w:val="ro-RO"/>
              </w:rPr>
            </w:pPr>
          </w:p>
        </w:tc>
        <w:tc>
          <w:tcPr>
            <w:tcW w:w="2835" w:type="dxa"/>
            <w:shd w:val="clear" w:color="auto" w:fill="auto"/>
          </w:tcPr>
          <w:p w:rsidRPr="004A432D" w:rsidR="006C3B3F" w:rsidP="006C3B3F" w:rsidRDefault="006C3B3F" w14:paraId="722B00AE" wp14:textId="77777777">
            <w:pPr>
              <w:spacing w:after="0" w:line="240" w:lineRule="auto"/>
              <w:rPr>
                <w:rFonts w:ascii="Times New Roman" w:hAnsi="Times New Roman"/>
                <w:sz w:val="20"/>
                <w:szCs w:val="20"/>
                <w:lang w:val="ro-RO"/>
              </w:rPr>
            </w:pPr>
          </w:p>
        </w:tc>
        <w:tc>
          <w:tcPr>
            <w:tcW w:w="2835" w:type="dxa"/>
            <w:vMerge/>
          </w:tcPr>
          <w:p w:rsidRPr="004A432D" w:rsidR="006C3B3F" w:rsidP="006C3B3F" w:rsidRDefault="006C3B3F" w14:paraId="42C6D796" wp14:textId="77777777">
            <w:pPr>
              <w:spacing w:after="0" w:line="240" w:lineRule="auto"/>
              <w:rPr>
                <w:rFonts w:ascii="Times New Roman" w:hAnsi="Times New Roman"/>
                <w:sz w:val="20"/>
                <w:szCs w:val="20"/>
                <w:lang w:val="ro-RO"/>
              </w:rPr>
            </w:pPr>
          </w:p>
        </w:tc>
        <w:tc>
          <w:tcPr>
            <w:tcW w:w="1523" w:type="dxa"/>
            <w:vMerge/>
          </w:tcPr>
          <w:p w:rsidRPr="004A432D" w:rsidR="006C3B3F" w:rsidP="006C3B3F" w:rsidRDefault="006C3B3F" w14:paraId="6E1831B3" wp14:textId="77777777">
            <w:pPr>
              <w:spacing w:after="0" w:line="240" w:lineRule="auto"/>
              <w:rPr>
                <w:rFonts w:ascii="Times New Roman" w:hAnsi="Times New Roman"/>
                <w:sz w:val="20"/>
                <w:szCs w:val="20"/>
                <w:lang w:val="ro-RO"/>
              </w:rPr>
            </w:pPr>
          </w:p>
        </w:tc>
      </w:tr>
      <w:tr xmlns:wp14="http://schemas.microsoft.com/office/word/2010/wordml" w:rsidRPr="004A432D" w:rsidR="006C3B3F" w:rsidTr="00816FF9" w14:paraId="54E11D2A" wp14:textId="77777777">
        <w:trPr>
          <w:trHeight w:val="282"/>
        </w:trPr>
        <w:tc>
          <w:tcPr>
            <w:tcW w:w="2977" w:type="dxa"/>
            <w:vMerge/>
          </w:tcPr>
          <w:p w:rsidRPr="004A432D" w:rsidR="006C3B3F" w:rsidP="006C3B3F" w:rsidRDefault="006C3B3F" w14:paraId="31126E5D" wp14:textId="77777777">
            <w:pPr>
              <w:spacing w:after="0" w:line="240" w:lineRule="auto"/>
              <w:rPr>
                <w:rFonts w:ascii="Times New Roman" w:hAnsi="Times New Roman"/>
                <w:sz w:val="20"/>
                <w:szCs w:val="20"/>
                <w:lang w:val="ro-RO"/>
              </w:rPr>
            </w:pPr>
          </w:p>
        </w:tc>
        <w:tc>
          <w:tcPr>
            <w:tcW w:w="2835" w:type="dxa"/>
            <w:shd w:val="clear" w:color="auto" w:fill="auto"/>
          </w:tcPr>
          <w:p w:rsidRPr="004A432D" w:rsidR="006C3B3F" w:rsidP="006C3B3F" w:rsidRDefault="006C3B3F" w14:paraId="2DE403A5" wp14:textId="77777777">
            <w:pPr>
              <w:spacing w:after="0" w:line="240" w:lineRule="auto"/>
              <w:rPr>
                <w:rFonts w:ascii="Times New Roman" w:hAnsi="Times New Roman"/>
                <w:sz w:val="20"/>
                <w:szCs w:val="20"/>
                <w:lang w:val="ro-RO"/>
              </w:rPr>
            </w:pPr>
          </w:p>
        </w:tc>
        <w:tc>
          <w:tcPr>
            <w:tcW w:w="2835" w:type="dxa"/>
            <w:vMerge/>
          </w:tcPr>
          <w:p w:rsidRPr="004A432D" w:rsidR="006C3B3F" w:rsidP="006C3B3F" w:rsidRDefault="006C3B3F" w14:paraId="62431CDC" wp14:textId="77777777">
            <w:pPr>
              <w:spacing w:after="0" w:line="240" w:lineRule="auto"/>
              <w:rPr>
                <w:rFonts w:ascii="Times New Roman" w:hAnsi="Times New Roman"/>
                <w:sz w:val="20"/>
                <w:szCs w:val="20"/>
                <w:lang w:val="ro-RO"/>
              </w:rPr>
            </w:pPr>
          </w:p>
        </w:tc>
        <w:tc>
          <w:tcPr>
            <w:tcW w:w="1523" w:type="dxa"/>
            <w:vMerge/>
          </w:tcPr>
          <w:p w:rsidRPr="004A432D" w:rsidR="006C3B3F" w:rsidP="006C3B3F" w:rsidRDefault="006C3B3F" w14:paraId="49E398E2" wp14:textId="77777777">
            <w:pPr>
              <w:spacing w:after="0" w:line="240" w:lineRule="auto"/>
              <w:rPr>
                <w:rFonts w:ascii="Times New Roman" w:hAnsi="Times New Roman"/>
                <w:sz w:val="20"/>
                <w:szCs w:val="20"/>
                <w:lang w:val="ro-RO"/>
              </w:rPr>
            </w:pPr>
          </w:p>
        </w:tc>
      </w:tr>
      <w:tr xmlns:wp14="http://schemas.microsoft.com/office/word/2010/wordml" w:rsidRPr="004A432D" w:rsidR="006C3B3F" w:rsidTr="00816FF9" w14:paraId="16287F21" wp14:textId="77777777">
        <w:tc>
          <w:tcPr>
            <w:tcW w:w="2977" w:type="dxa"/>
            <w:vMerge/>
          </w:tcPr>
          <w:p w:rsidRPr="004A432D" w:rsidR="006C3B3F" w:rsidP="006C3B3F" w:rsidRDefault="006C3B3F" w14:paraId="5BE93A62" wp14:textId="77777777">
            <w:pPr>
              <w:spacing w:after="0" w:line="240" w:lineRule="auto"/>
              <w:rPr>
                <w:rFonts w:ascii="Times New Roman" w:hAnsi="Times New Roman"/>
                <w:sz w:val="20"/>
                <w:szCs w:val="20"/>
                <w:lang w:val="ro-RO"/>
              </w:rPr>
            </w:pPr>
          </w:p>
        </w:tc>
        <w:tc>
          <w:tcPr>
            <w:tcW w:w="2835" w:type="dxa"/>
            <w:shd w:val="clear" w:color="auto" w:fill="auto"/>
          </w:tcPr>
          <w:p w:rsidRPr="004A432D" w:rsidR="006C3B3F" w:rsidP="006C3B3F" w:rsidRDefault="006C3B3F" w14:paraId="384BA73E" wp14:textId="77777777">
            <w:pPr>
              <w:spacing w:after="0" w:line="240" w:lineRule="auto"/>
              <w:rPr>
                <w:rFonts w:ascii="Times New Roman" w:hAnsi="Times New Roman"/>
                <w:sz w:val="20"/>
                <w:szCs w:val="20"/>
                <w:lang w:val="ro-RO"/>
              </w:rPr>
            </w:pPr>
          </w:p>
        </w:tc>
        <w:tc>
          <w:tcPr>
            <w:tcW w:w="2835" w:type="dxa"/>
            <w:vMerge/>
          </w:tcPr>
          <w:p w:rsidRPr="004A432D" w:rsidR="006C3B3F" w:rsidP="006C3B3F" w:rsidRDefault="006C3B3F" w14:paraId="34B3F2EB" wp14:textId="77777777">
            <w:pPr>
              <w:spacing w:after="0" w:line="240" w:lineRule="auto"/>
              <w:rPr>
                <w:rFonts w:ascii="Times New Roman" w:hAnsi="Times New Roman"/>
                <w:sz w:val="20"/>
                <w:szCs w:val="20"/>
                <w:lang w:val="ro-RO"/>
              </w:rPr>
            </w:pPr>
          </w:p>
        </w:tc>
        <w:tc>
          <w:tcPr>
            <w:tcW w:w="1523" w:type="dxa"/>
            <w:vMerge/>
          </w:tcPr>
          <w:p w:rsidRPr="004A432D" w:rsidR="006C3B3F" w:rsidP="006C3B3F" w:rsidRDefault="006C3B3F" w14:paraId="7D34F5C7" wp14:textId="77777777">
            <w:pPr>
              <w:spacing w:after="0" w:line="240" w:lineRule="auto"/>
              <w:rPr>
                <w:rFonts w:ascii="Times New Roman" w:hAnsi="Times New Roman"/>
                <w:sz w:val="20"/>
                <w:szCs w:val="20"/>
                <w:lang w:val="ro-RO"/>
              </w:rPr>
            </w:pPr>
          </w:p>
        </w:tc>
      </w:tr>
      <w:tr xmlns:wp14="http://schemas.microsoft.com/office/word/2010/wordml" w:rsidRPr="004A432D" w:rsidR="00506F24" w:rsidTr="00816FF9" w14:paraId="61618B40" wp14:textId="77777777">
        <w:trPr>
          <w:trHeight w:val="1146"/>
        </w:trPr>
        <w:tc>
          <w:tcPr>
            <w:tcW w:w="2977" w:type="dxa"/>
          </w:tcPr>
          <w:p w:rsidRPr="004A432D" w:rsidR="00506F24" w:rsidP="00506F24" w:rsidRDefault="00506F24" w14:paraId="02DEACCB"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10.5 Seminar</w:t>
            </w:r>
          </w:p>
        </w:tc>
        <w:tc>
          <w:tcPr>
            <w:tcW w:w="2835" w:type="dxa"/>
            <w:shd w:val="clear" w:color="auto" w:fill="auto"/>
          </w:tcPr>
          <w:p w:rsidRPr="004A432D" w:rsidR="00506F24" w:rsidP="00506F24" w:rsidRDefault="00506F24" w14:paraId="21D510DA" wp14:textId="77777777">
            <w:pPr>
              <w:spacing w:after="0"/>
              <w:contextualSpacing/>
              <w:rPr>
                <w:rFonts w:ascii="Times New Roman" w:hAnsi="Times New Roman"/>
                <w:sz w:val="20"/>
                <w:szCs w:val="20"/>
                <w:lang w:val="ro-RO"/>
              </w:rPr>
            </w:pPr>
            <w:r w:rsidRPr="004A432D">
              <w:rPr>
                <w:rFonts w:ascii="Times New Roman" w:hAnsi="Times New Roman"/>
                <w:sz w:val="20"/>
                <w:szCs w:val="20"/>
                <w:lang w:val="ro-RO"/>
              </w:rPr>
              <w:t>- prezenţa şi participarea activă la cursul practic în sesiunile față în față și online</w:t>
            </w:r>
          </w:p>
          <w:p w:rsidRPr="004A432D" w:rsidR="00506F24" w:rsidP="00506F24" w:rsidRDefault="00506F24" w14:paraId="2993CEF8" wp14:textId="77777777">
            <w:pPr>
              <w:spacing w:after="0"/>
              <w:contextualSpacing/>
              <w:rPr>
                <w:rFonts w:ascii="Times New Roman" w:hAnsi="Times New Roman"/>
                <w:sz w:val="20"/>
                <w:szCs w:val="20"/>
                <w:lang w:val="ro-RO"/>
              </w:rPr>
            </w:pPr>
            <w:r w:rsidRPr="004A432D">
              <w:rPr>
                <w:rFonts w:ascii="Times New Roman" w:hAnsi="Times New Roman"/>
                <w:sz w:val="20"/>
                <w:szCs w:val="20"/>
                <w:lang w:val="ro-RO"/>
              </w:rPr>
              <w:t>- îndeplinirea corectă şi la timp a sarcinilor de lucru</w:t>
            </w:r>
          </w:p>
          <w:p w:rsidRPr="004A432D" w:rsidR="00506F24" w:rsidP="00506F24" w:rsidRDefault="00506F24" w14:paraId="3BA0DEE1" wp14:textId="77777777">
            <w:pPr>
              <w:spacing w:after="0"/>
              <w:contextualSpacing/>
              <w:rPr>
                <w:rFonts w:ascii="Times New Roman" w:hAnsi="Times New Roman"/>
                <w:sz w:val="20"/>
                <w:szCs w:val="20"/>
                <w:lang w:val="ro-RO"/>
              </w:rPr>
            </w:pPr>
            <w:r w:rsidRPr="004A432D">
              <w:rPr>
                <w:rFonts w:ascii="Times New Roman" w:hAnsi="Times New Roman"/>
                <w:sz w:val="20"/>
                <w:szCs w:val="20"/>
                <w:lang w:val="ro-RO"/>
              </w:rPr>
              <w:t xml:space="preserve">- însuşirea vocabularului de specialitate </w:t>
            </w:r>
          </w:p>
          <w:p w:rsidRPr="004A432D" w:rsidR="00506F24" w:rsidP="00506F24" w:rsidRDefault="00506F24" w14:paraId="329A6A6B" wp14:textId="77777777">
            <w:pPr>
              <w:spacing w:after="0"/>
              <w:contextualSpacing/>
              <w:rPr>
                <w:rFonts w:ascii="Times New Roman" w:hAnsi="Times New Roman"/>
                <w:sz w:val="20"/>
                <w:szCs w:val="20"/>
                <w:lang w:val="ro-RO"/>
              </w:rPr>
            </w:pPr>
            <w:r w:rsidRPr="004A432D">
              <w:rPr>
                <w:rFonts w:ascii="Times New Roman" w:hAnsi="Times New Roman"/>
                <w:sz w:val="20"/>
                <w:szCs w:val="20"/>
                <w:lang w:val="ro-RO"/>
              </w:rPr>
              <w:t>- corectitudinea, fluenţa şi adecvarea la cerinţă a limbii engleze (oral şi scris)</w:t>
            </w:r>
          </w:p>
          <w:p w:rsidRPr="004A432D" w:rsidR="00506F24" w:rsidP="00506F24" w:rsidRDefault="00506F24" w14:paraId="4CBF96D6" wp14:textId="77777777">
            <w:pPr>
              <w:spacing w:after="0"/>
              <w:contextualSpacing/>
              <w:rPr>
                <w:rFonts w:ascii="Times New Roman" w:hAnsi="Times New Roman"/>
                <w:sz w:val="20"/>
                <w:szCs w:val="20"/>
                <w:lang w:val="ro-RO"/>
              </w:rPr>
            </w:pPr>
            <w:r w:rsidRPr="004A432D">
              <w:rPr>
                <w:rFonts w:ascii="Times New Roman" w:hAnsi="Times New Roman"/>
                <w:sz w:val="20"/>
                <w:szCs w:val="20"/>
                <w:lang w:val="ro-RO"/>
              </w:rPr>
              <w:t>- capacitatea de a utiliza eficient limba engleză în contexte academice şi profesionale specifice</w:t>
            </w:r>
          </w:p>
          <w:p w:rsidRPr="004A432D" w:rsidR="00506F24" w:rsidP="00506F24" w:rsidRDefault="00506F24" w14:paraId="0B4020A7" wp14:textId="77777777">
            <w:pPr>
              <w:spacing w:after="0" w:line="240" w:lineRule="auto"/>
              <w:rPr>
                <w:rFonts w:ascii="Times New Roman" w:hAnsi="Times New Roman"/>
                <w:sz w:val="20"/>
                <w:szCs w:val="20"/>
                <w:lang w:val="ro-RO"/>
              </w:rPr>
            </w:pPr>
          </w:p>
        </w:tc>
        <w:tc>
          <w:tcPr>
            <w:tcW w:w="2835" w:type="dxa"/>
            <w:shd w:val="clear" w:color="auto" w:fill="auto"/>
          </w:tcPr>
          <w:p w:rsidRPr="004A432D" w:rsidR="00506F24" w:rsidP="00506F24" w:rsidRDefault="004A432D" w14:paraId="13426F0E" wp14:textId="77777777">
            <w:pPr>
              <w:numPr>
                <w:ilvl w:val="0"/>
                <w:numId w:val="13"/>
              </w:numPr>
              <w:spacing w:after="0" w:line="240" w:lineRule="auto"/>
              <w:contextualSpacing/>
              <w:rPr>
                <w:rFonts w:ascii="Times New Roman" w:hAnsi="Times New Roman"/>
                <w:color w:val="000000"/>
                <w:sz w:val="20"/>
                <w:szCs w:val="20"/>
                <w:lang w:val="es-ES"/>
              </w:rPr>
            </w:pPr>
            <w:r>
              <w:rPr>
                <w:rFonts w:ascii="Times New Roman" w:hAnsi="Times New Roman"/>
                <w:color w:val="000000"/>
                <w:sz w:val="20"/>
                <w:szCs w:val="20"/>
                <w:lang w:val="es-ES"/>
              </w:rPr>
              <w:t>examen scris</w:t>
            </w:r>
          </w:p>
          <w:p w:rsidRPr="004A432D" w:rsidR="00506F24" w:rsidP="00506F24" w:rsidRDefault="00506F24" w14:paraId="1D7B270A" wp14:textId="77777777">
            <w:pPr>
              <w:spacing w:after="0"/>
              <w:contextualSpacing/>
              <w:rPr>
                <w:rFonts w:ascii="Times New Roman" w:hAnsi="Times New Roman"/>
                <w:color w:val="000000"/>
                <w:sz w:val="20"/>
                <w:szCs w:val="20"/>
                <w:lang w:val="es-ES"/>
              </w:rPr>
            </w:pPr>
          </w:p>
          <w:p w:rsidRPr="004A432D" w:rsidR="00506F24" w:rsidP="00506F24" w:rsidRDefault="00506F24" w14:paraId="4F904CB7" wp14:textId="77777777">
            <w:pPr>
              <w:spacing w:after="0" w:line="240" w:lineRule="auto"/>
              <w:contextualSpacing/>
              <w:rPr>
                <w:rFonts w:ascii="Times New Roman" w:hAnsi="Times New Roman"/>
                <w:sz w:val="20"/>
                <w:szCs w:val="20"/>
                <w:lang w:val="ro-RO"/>
              </w:rPr>
            </w:pPr>
          </w:p>
        </w:tc>
        <w:tc>
          <w:tcPr>
            <w:tcW w:w="1523" w:type="dxa"/>
            <w:shd w:val="clear" w:color="auto" w:fill="auto"/>
          </w:tcPr>
          <w:p w:rsidRPr="004A432D" w:rsidR="00D266D9" w:rsidP="00506F24" w:rsidRDefault="00C96DF0" w14:paraId="135237C8" wp14:textId="77777777">
            <w:pPr>
              <w:spacing w:after="0" w:line="240" w:lineRule="auto"/>
              <w:rPr>
                <w:rFonts w:ascii="Times New Roman" w:hAnsi="Times New Roman"/>
                <w:sz w:val="20"/>
                <w:szCs w:val="20"/>
                <w:lang w:val="ro-RO"/>
              </w:rPr>
            </w:pPr>
            <w:r>
              <w:rPr>
                <w:rFonts w:ascii="Times New Roman" w:hAnsi="Times New Roman"/>
                <w:sz w:val="20"/>
                <w:szCs w:val="20"/>
                <w:lang w:val="ro-RO"/>
              </w:rPr>
              <w:t>100%</w:t>
            </w:r>
          </w:p>
        </w:tc>
      </w:tr>
      <w:tr xmlns:wp14="http://schemas.microsoft.com/office/word/2010/wordml" w:rsidRPr="004A432D" w:rsidR="00506F24" w:rsidTr="00816FF9" w14:paraId="02551A68" wp14:textId="77777777">
        <w:tc>
          <w:tcPr>
            <w:tcW w:w="10170" w:type="dxa"/>
            <w:gridSpan w:val="4"/>
          </w:tcPr>
          <w:p w:rsidRPr="004A432D" w:rsidR="00506F24" w:rsidP="00506F24" w:rsidRDefault="00506F24" w14:paraId="79E80B99"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10.6 Standard minim de performanţă</w:t>
            </w:r>
          </w:p>
        </w:tc>
      </w:tr>
      <w:tr xmlns:wp14="http://schemas.microsoft.com/office/word/2010/wordml" w:rsidRPr="004A432D" w:rsidR="00506F24" w:rsidTr="00816FF9" w14:paraId="07A97406" wp14:textId="77777777">
        <w:tc>
          <w:tcPr>
            <w:tcW w:w="10170" w:type="dxa"/>
            <w:gridSpan w:val="4"/>
          </w:tcPr>
          <w:p w:rsidRPr="004A432D" w:rsidR="00D266D9" w:rsidP="00D266D9" w:rsidRDefault="00D266D9" w14:paraId="1D71BEAF" wp14:textId="77777777">
            <w:pPr>
              <w:spacing w:after="0"/>
              <w:contextualSpacing/>
              <w:rPr>
                <w:rFonts w:ascii="Times New Roman" w:hAnsi="Times New Roman"/>
                <w:sz w:val="20"/>
                <w:szCs w:val="20"/>
                <w:lang w:val="it-IT"/>
              </w:rPr>
            </w:pPr>
            <w:r w:rsidRPr="004A432D">
              <w:rPr>
                <w:rFonts w:ascii="Times New Roman" w:hAnsi="Times New Roman"/>
                <w:sz w:val="20"/>
                <w:szCs w:val="20"/>
                <w:lang w:val="it-IT"/>
              </w:rPr>
              <w:t xml:space="preserve">Studenţii vor şti să </w:t>
            </w:r>
          </w:p>
          <w:p w:rsidRPr="004A432D" w:rsidR="00D266D9" w:rsidP="00D266D9" w:rsidRDefault="00D266D9" w14:paraId="3D9178CE" wp14:textId="77777777">
            <w:pPr>
              <w:spacing w:after="0"/>
              <w:contextualSpacing/>
              <w:rPr>
                <w:rFonts w:ascii="Times New Roman" w:hAnsi="Times New Roman"/>
                <w:sz w:val="20"/>
                <w:szCs w:val="20"/>
                <w:lang w:val="it-IT"/>
              </w:rPr>
            </w:pPr>
            <w:r w:rsidRPr="004A432D">
              <w:rPr>
                <w:rFonts w:ascii="Times New Roman" w:hAnsi="Times New Roman"/>
                <w:sz w:val="20"/>
                <w:szCs w:val="20"/>
                <w:lang w:val="it-IT"/>
              </w:rPr>
              <w:t>- utilizeze tehnici şi strategii de ascultare, vorbire, citire şi scriere pe teme din limbajul general de specialitate din științele sociale</w:t>
            </w:r>
          </w:p>
          <w:p w:rsidRPr="004A432D" w:rsidR="00D266D9" w:rsidP="00D266D9" w:rsidRDefault="00D266D9" w14:paraId="7780BDDE" wp14:textId="77777777">
            <w:pPr>
              <w:spacing w:after="0"/>
              <w:contextualSpacing/>
              <w:rPr>
                <w:rFonts w:ascii="Times New Roman" w:hAnsi="Times New Roman"/>
                <w:sz w:val="20"/>
                <w:szCs w:val="20"/>
                <w:lang w:val="ro-RO"/>
              </w:rPr>
            </w:pPr>
            <w:r w:rsidRPr="004A432D">
              <w:rPr>
                <w:rFonts w:ascii="Times New Roman" w:hAnsi="Times New Roman"/>
                <w:sz w:val="20"/>
                <w:szCs w:val="20"/>
                <w:lang w:val="it-IT"/>
              </w:rPr>
              <w:t xml:space="preserve">- utilizeze tehnici şi strategii de învăţare individuală pentru dezvoltarea competenţelor de lectură a textelor academice și de îmbogăţire a vocabularului de specialitate </w:t>
            </w:r>
            <w:r w:rsidRPr="004A432D">
              <w:rPr>
                <w:rFonts w:ascii="Times New Roman" w:hAnsi="Times New Roman"/>
                <w:sz w:val="20"/>
                <w:szCs w:val="20"/>
                <w:lang w:val="ro-RO"/>
              </w:rPr>
              <w:t>utilizând resurse electronice</w:t>
            </w:r>
          </w:p>
          <w:p w:rsidRPr="004A432D" w:rsidR="00D266D9" w:rsidP="00D266D9" w:rsidRDefault="00D266D9" w14:paraId="46504791" wp14:textId="77777777">
            <w:pPr>
              <w:spacing w:after="0"/>
              <w:contextualSpacing/>
              <w:rPr>
                <w:rFonts w:ascii="Times New Roman" w:hAnsi="Times New Roman"/>
                <w:sz w:val="20"/>
                <w:szCs w:val="20"/>
                <w:lang w:val="ro-RO"/>
              </w:rPr>
            </w:pPr>
            <w:r w:rsidRPr="004A432D">
              <w:rPr>
                <w:rFonts w:ascii="Times New Roman" w:hAnsi="Times New Roman"/>
                <w:sz w:val="20"/>
                <w:szCs w:val="20"/>
                <w:lang w:val="ro-RO"/>
              </w:rPr>
              <w:t xml:space="preserve">- redacteze texte academice (eseu, raport de cercetare); </w:t>
            </w:r>
          </w:p>
          <w:p w:rsidRPr="004A432D" w:rsidR="00D266D9" w:rsidP="00D266D9" w:rsidRDefault="00D266D9" w14:paraId="1B73421C" wp14:textId="77777777">
            <w:pPr>
              <w:spacing w:after="0"/>
              <w:contextualSpacing/>
              <w:rPr>
                <w:rFonts w:ascii="Times New Roman" w:hAnsi="Times New Roman"/>
                <w:sz w:val="20"/>
                <w:szCs w:val="20"/>
                <w:lang w:val="ro-RO"/>
              </w:rPr>
            </w:pPr>
            <w:r w:rsidRPr="004A432D">
              <w:rPr>
                <w:rFonts w:ascii="Times New Roman" w:hAnsi="Times New Roman"/>
                <w:sz w:val="20"/>
                <w:szCs w:val="20"/>
                <w:lang w:val="ro-RO"/>
              </w:rPr>
              <w:t>- să participe activ la un seminar/ dezbatere pe baza materialelor de curs</w:t>
            </w:r>
          </w:p>
          <w:p w:rsidRPr="004A432D" w:rsidR="00D266D9" w:rsidP="00D266D9" w:rsidRDefault="00D266D9" w14:paraId="1835884D" wp14:textId="77777777">
            <w:pPr>
              <w:spacing w:after="0"/>
              <w:contextualSpacing/>
              <w:rPr>
                <w:rFonts w:ascii="Times New Roman" w:hAnsi="Times New Roman"/>
                <w:sz w:val="20"/>
                <w:szCs w:val="20"/>
                <w:lang w:val="ro-RO"/>
              </w:rPr>
            </w:pPr>
            <w:r w:rsidRPr="004A432D">
              <w:rPr>
                <w:rFonts w:ascii="Times New Roman" w:hAnsi="Times New Roman"/>
                <w:sz w:val="20"/>
                <w:szCs w:val="20"/>
                <w:lang w:val="ro-RO"/>
              </w:rPr>
              <w:t>- utilizeze o platformă de învățare online (autentificare, editarea paginii individuale, postarea de comentarii, participarea la forum de discuții)</w:t>
            </w:r>
          </w:p>
          <w:p w:rsidRPr="004A432D" w:rsidR="00D266D9" w:rsidP="00D266D9" w:rsidRDefault="00D266D9" w14:paraId="45896B28" wp14:textId="77777777">
            <w:pPr>
              <w:spacing w:after="0"/>
              <w:contextualSpacing/>
              <w:rPr>
                <w:rFonts w:ascii="Times New Roman" w:hAnsi="Times New Roman"/>
                <w:sz w:val="20"/>
                <w:szCs w:val="20"/>
                <w:lang w:val="ro-RO"/>
              </w:rPr>
            </w:pPr>
            <w:r w:rsidRPr="004A432D">
              <w:rPr>
                <w:rFonts w:ascii="Times New Roman" w:hAnsi="Times New Roman"/>
                <w:sz w:val="20"/>
                <w:szCs w:val="20"/>
                <w:lang w:val="ro-RO"/>
              </w:rPr>
              <w:t>- utilizeze Internetul pentru căutarea și evaluarea resurselor relevante pentru studiul academic în aria științelor sociale</w:t>
            </w:r>
          </w:p>
          <w:p w:rsidRPr="004A432D" w:rsidR="00D266D9" w:rsidP="00D266D9" w:rsidRDefault="00D266D9" w14:paraId="6B48143E" wp14:textId="77777777">
            <w:pPr>
              <w:spacing w:after="0"/>
              <w:contextualSpacing/>
              <w:rPr>
                <w:rFonts w:ascii="Times New Roman" w:hAnsi="Times New Roman"/>
                <w:sz w:val="20"/>
                <w:szCs w:val="20"/>
                <w:lang w:val="it-IT"/>
              </w:rPr>
            </w:pPr>
            <w:r w:rsidRPr="004A432D">
              <w:rPr>
                <w:rFonts w:ascii="Times New Roman" w:hAnsi="Times New Roman"/>
                <w:sz w:val="20"/>
                <w:szCs w:val="20"/>
                <w:lang w:val="ro-RO"/>
              </w:rPr>
              <w:t>- comunice în mediul academic prin intermediul proiectelor individuale şi de grup.</w:t>
            </w:r>
          </w:p>
          <w:p w:rsidRPr="004A432D" w:rsidR="00506F24" w:rsidP="00506F24" w:rsidRDefault="00506F24" w14:paraId="06971CD3" wp14:textId="77777777">
            <w:pPr>
              <w:spacing w:after="0" w:line="240" w:lineRule="auto"/>
              <w:jc w:val="both"/>
              <w:rPr>
                <w:rFonts w:ascii="Times New Roman" w:hAnsi="Times New Roman"/>
                <w:sz w:val="20"/>
                <w:szCs w:val="20"/>
                <w:lang w:val="fr-FR"/>
              </w:rPr>
            </w:pPr>
          </w:p>
        </w:tc>
      </w:tr>
    </w:tbl>
    <w:p xmlns:wp14="http://schemas.microsoft.com/office/word/2010/wordml" w:rsidRPr="004A432D" w:rsidR="006C3B3F" w:rsidP="006C3B3F" w:rsidRDefault="006C3B3F" w14:paraId="2A1F701D"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ab/>
      </w:r>
      <w:r w:rsidRPr="004A432D">
        <w:rPr>
          <w:rFonts w:ascii="Times New Roman" w:hAnsi="Times New Roman"/>
          <w:sz w:val="20"/>
          <w:szCs w:val="20"/>
          <w:lang w:val="ro-RO"/>
        </w:rPr>
        <w:tab/>
      </w:r>
    </w:p>
    <w:p xmlns:wp14="http://schemas.microsoft.com/office/word/2010/wordml" w:rsidRPr="004A432D" w:rsidR="006C3B3F" w:rsidP="006C3B3F" w:rsidRDefault="006C3B3F" w14:paraId="03EFCA41" wp14:textId="77777777">
      <w:pPr>
        <w:spacing w:after="0" w:line="240" w:lineRule="auto"/>
        <w:rPr>
          <w:rFonts w:ascii="Times New Roman" w:hAnsi="Times New Roman"/>
          <w:sz w:val="20"/>
          <w:szCs w:val="20"/>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xmlns:wp14="http://schemas.microsoft.com/office/word/2010/wordml" w:rsidRPr="004A432D" w:rsidR="006C3B3F" w:rsidTr="61BA673A" w14:paraId="6417D8DB" wp14:textId="77777777">
        <w:trPr>
          <w:trHeight w:val="908"/>
        </w:trPr>
        <w:tc>
          <w:tcPr>
            <w:tcW w:w="3379" w:type="dxa"/>
            <w:tcMar/>
          </w:tcPr>
          <w:p w:rsidRPr="004A432D" w:rsidR="006C3B3F" w:rsidP="006C3B3F" w:rsidRDefault="006C3B3F" w14:paraId="0EE97CDE"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Data completării</w:t>
            </w:r>
          </w:p>
          <w:p w:rsidRPr="004A432D" w:rsidR="006C3B3F" w:rsidP="006C3B3F" w:rsidRDefault="00D266D9" w14:paraId="2F8E7437" wp14:textId="2133D03D">
            <w:pPr>
              <w:spacing w:after="0" w:line="240" w:lineRule="auto"/>
              <w:rPr>
                <w:rFonts w:ascii="Times New Roman" w:hAnsi="Times New Roman"/>
                <w:sz w:val="20"/>
                <w:szCs w:val="20"/>
                <w:lang w:val="ro-RO"/>
              </w:rPr>
            </w:pPr>
            <w:r w:rsidRPr="61BA673A" w:rsidR="00D266D9">
              <w:rPr>
                <w:rFonts w:ascii="Times New Roman" w:hAnsi="Times New Roman"/>
                <w:sz w:val="20"/>
                <w:szCs w:val="20"/>
                <w:lang w:val="ro-RO"/>
              </w:rPr>
              <w:t>2</w:t>
            </w:r>
            <w:r w:rsidRPr="61BA673A" w:rsidR="00E57BB2">
              <w:rPr>
                <w:rFonts w:ascii="Times New Roman" w:hAnsi="Times New Roman"/>
                <w:sz w:val="20"/>
                <w:szCs w:val="20"/>
                <w:lang w:val="ro-RO"/>
              </w:rPr>
              <w:t>0</w:t>
            </w:r>
            <w:r w:rsidRPr="61BA673A" w:rsidR="00D266D9">
              <w:rPr>
                <w:rFonts w:ascii="Times New Roman" w:hAnsi="Times New Roman"/>
                <w:sz w:val="20"/>
                <w:szCs w:val="20"/>
                <w:lang w:val="ro-RO"/>
              </w:rPr>
              <w:t>.0</w:t>
            </w:r>
            <w:r w:rsidRPr="61BA673A" w:rsidR="1A95EF9A">
              <w:rPr>
                <w:rFonts w:ascii="Times New Roman" w:hAnsi="Times New Roman"/>
                <w:sz w:val="20"/>
                <w:szCs w:val="20"/>
                <w:lang w:val="ro-RO"/>
              </w:rPr>
              <w:t>3</w:t>
            </w:r>
            <w:r w:rsidRPr="61BA673A" w:rsidR="00D266D9">
              <w:rPr>
                <w:rFonts w:ascii="Times New Roman" w:hAnsi="Times New Roman"/>
                <w:sz w:val="20"/>
                <w:szCs w:val="20"/>
                <w:lang w:val="ro-RO"/>
              </w:rPr>
              <w:t>.202</w:t>
            </w:r>
            <w:r w:rsidRPr="61BA673A" w:rsidR="00661BD0">
              <w:rPr>
                <w:rFonts w:ascii="Times New Roman" w:hAnsi="Times New Roman"/>
                <w:sz w:val="20"/>
                <w:szCs w:val="20"/>
                <w:lang w:val="ro-RO"/>
              </w:rPr>
              <w:t>4</w:t>
            </w:r>
          </w:p>
          <w:p w:rsidRPr="004A432D" w:rsidR="006C3B3F" w:rsidP="006C3B3F" w:rsidRDefault="006C3B3F" w14:paraId="5F96A722" wp14:textId="77777777">
            <w:pPr>
              <w:spacing w:after="0" w:line="240" w:lineRule="auto"/>
              <w:rPr>
                <w:rFonts w:ascii="Times New Roman" w:hAnsi="Times New Roman"/>
                <w:sz w:val="20"/>
                <w:szCs w:val="20"/>
                <w:lang w:val="ro-RO"/>
              </w:rPr>
            </w:pPr>
          </w:p>
          <w:p w:rsidRPr="004A432D" w:rsidR="006C3B3F" w:rsidP="006C3B3F" w:rsidRDefault="006C3B3F" w14:paraId="5B95CD12" wp14:textId="77777777">
            <w:pPr>
              <w:spacing w:after="0" w:line="240" w:lineRule="auto"/>
              <w:rPr>
                <w:rFonts w:ascii="Times New Roman" w:hAnsi="Times New Roman"/>
                <w:sz w:val="20"/>
                <w:szCs w:val="20"/>
                <w:lang w:val="ro-RO"/>
              </w:rPr>
            </w:pPr>
          </w:p>
        </w:tc>
        <w:tc>
          <w:tcPr>
            <w:tcW w:w="3379" w:type="dxa"/>
            <w:tcMar/>
          </w:tcPr>
          <w:p w:rsidRPr="004A432D" w:rsidR="006C3B3F" w:rsidP="006C3B3F" w:rsidRDefault="006C3B3F" w14:paraId="415EB81D"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Semnătura titularului  de curs</w:t>
            </w:r>
          </w:p>
          <w:p w:rsidRPr="004A432D" w:rsidR="006C3B3F" w:rsidP="006C3B3F" w:rsidRDefault="006C3B3F" w14:paraId="5220BBB2" wp14:textId="77777777">
            <w:pPr>
              <w:spacing w:after="0" w:line="240" w:lineRule="auto"/>
              <w:rPr>
                <w:rFonts w:ascii="Times New Roman" w:hAnsi="Times New Roman"/>
                <w:sz w:val="20"/>
                <w:szCs w:val="20"/>
                <w:lang w:val="ro-RO"/>
              </w:rPr>
            </w:pPr>
          </w:p>
        </w:tc>
        <w:tc>
          <w:tcPr>
            <w:tcW w:w="3307" w:type="dxa"/>
            <w:tcMar/>
          </w:tcPr>
          <w:p w:rsidRPr="004A432D" w:rsidR="006C3B3F" w:rsidP="006C3B3F" w:rsidRDefault="006C3B3F" w14:paraId="01365BA8"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Semnătura titularului  de seminar</w:t>
            </w:r>
            <w:r w:rsidRPr="004A432D" w:rsidR="005446C4">
              <w:rPr>
                <w:rFonts w:ascii="Times New Roman" w:hAnsi="Times New Roman"/>
                <w:sz w:val="20"/>
                <w:szCs w:val="20"/>
                <w:lang w:val="ro-RO"/>
              </w:rPr>
              <w:t xml:space="preserve"> / curs practic</w:t>
            </w:r>
          </w:p>
          <w:p w:rsidRPr="004A432D" w:rsidR="006C3B3F" w:rsidP="006C3B3F" w:rsidRDefault="00880A50" w14:paraId="13CB595B" wp14:textId="77777777">
            <w:pPr>
              <w:spacing w:after="0" w:line="240" w:lineRule="auto"/>
              <w:rPr>
                <w:rFonts w:ascii="Times New Roman" w:hAnsi="Times New Roman"/>
                <w:sz w:val="20"/>
                <w:szCs w:val="20"/>
                <w:lang w:val="ro-RO"/>
              </w:rPr>
            </w:pPr>
            <w:r w:rsidRPr="004A432D">
              <w:rPr>
                <w:rFonts w:ascii="Times New Roman" w:hAnsi="Times New Roman"/>
                <w:noProof/>
                <w:sz w:val="20"/>
                <w:szCs w:val="20"/>
                <w:lang w:val="ro-RO"/>
              </w:rPr>
              <w:drawing>
                <wp:inline xmlns:wp14="http://schemas.microsoft.com/office/word/2010/wordprocessingDrawing" distT="0" distB="0" distL="0" distR="0" wp14:anchorId="737A03A9" wp14:editId="7777777">
                  <wp:extent cx="495300" cy="3048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5300" cy="304800"/>
                          </a:xfrm>
                          <a:prstGeom prst="rect">
                            <a:avLst/>
                          </a:prstGeom>
                          <a:noFill/>
                          <a:ln>
                            <a:noFill/>
                          </a:ln>
                        </pic:spPr>
                      </pic:pic>
                    </a:graphicData>
                  </a:graphic>
                </wp:inline>
              </w:drawing>
            </w:r>
          </w:p>
        </w:tc>
      </w:tr>
      <w:tr xmlns:wp14="http://schemas.microsoft.com/office/word/2010/wordml" w:rsidRPr="004A432D" w:rsidR="006C3B3F" w:rsidTr="61BA673A" w14:paraId="4AA9225D" wp14:textId="77777777">
        <w:tc>
          <w:tcPr>
            <w:tcW w:w="3379" w:type="dxa"/>
            <w:tcMar/>
          </w:tcPr>
          <w:p w:rsidRPr="004A432D" w:rsidR="006C3B3F" w:rsidP="006C3B3F" w:rsidRDefault="006C3B3F" w14:paraId="7E5A884C"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Data avizării în departament</w:t>
            </w:r>
          </w:p>
          <w:p w:rsidRPr="004A432D" w:rsidR="00D266D9" w:rsidP="00D266D9" w:rsidRDefault="00E57BB2" w14:paraId="46E46A2B" wp14:textId="67329E90">
            <w:pPr>
              <w:spacing w:after="0" w:line="240" w:lineRule="auto"/>
              <w:rPr>
                <w:rFonts w:ascii="Times New Roman" w:hAnsi="Times New Roman"/>
                <w:sz w:val="20"/>
                <w:szCs w:val="20"/>
                <w:lang w:val="ro-RO"/>
              </w:rPr>
            </w:pPr>
            <w:r w:rsidRPr="61BA673A" w:rsidR="1A537BE0">
              <w:rPr>
                <w:rFonts w:ascii="Times New Roman" w:hAnsi="Times New Roman"/>
                <w:sz w:val="20"/>
                <w:szCs w:val="20"/>
                <w:lang w:val="ro-RO"/>
              </w:rPr>
              <w:t>3</w:t>
            </w:r>
            <w:r w:rsidRPr="61BA673A" w:rsidR="00E57BB2">
              <w:rPr>
                <w:rFonts w:ascii="Times New Roman" w:hAnsi="Times New Roman"/>
                <w:sz w:val="20"/>
                <w:szCs w:val="20"/>
                <w:lang w:val="ro-RO"/>
              </w:rPr>
              <w:t>1</w:t>
            </w:r>
            <w:r w:rsidRPr="61BA673A" w:rsidR="00D266D9">
              <w:rPr>
                <w:rFonts w:ascii="Times New Roman" w:hAnsi="Times New Roman"/>
                <w:sz w:val="20"/>
                <w:szCs w:val="20"/>
                <w:lang w:val="ro-RO"/>
              </w:rPr>
              <w:t>.0</w:t>
            </w:r>
            <w:r w:rsidRPr="61BA673A" w:rsidR="00C96DF0">
              <w:rPr>
                <w:rFonts w:ascii="Times New Roman" w:hAnsi="Times New Roman"/>
                <w:sz w:val="20"/>
                <w:szCs w:val="20"/>
                <w:lang w:val="ro-RO"/>
              </w:rPr>
              <w:t>3</w:t>
            </w:r>
            <w:r w:rsidRPr="61BA673A" w:rsidR="00D266D9">
              <w:rPr>
                <w:rFonts w:ascii="Times New Roman" w:hAnsi="Times New Roman"/>
                <w:sz w:val="20"/>
                <w:szCs w:val="20"/>
                <w:lang w:val="ro-RO"/>
              </w:rPr>
              <w:t>.202</w:t>
            </w:r>
            <w:r w:rsidRPr="61BA673A" w:rsidR="75A53016">
              <w:rPr>
                <w:rFonts w:ascii="Times New Roman" w:hAnsi="Times New Roman"/>
                <w:sz w:val="20"/>
                <w:szCs w:val="20"/>
                <w:lang w:val="ro-RO"/>
              </w:rPr>
              <w:t>4</w:t>
            </w:r>
          </w:p>
          <w:p w:rsidRPr="004A432D" w:rsidR="006C3B3F" w:rsidP="006C3B3F" w:rsidRDefault="006C3B3F" w14:paraId="6D9C8D39" wp14:textId="77777777">
            <w:pPr>
              <w:spacing w:after="0" w:line="240" w:lineRule="auto"/>
              <w:rPr>
                <w:rFonts w:ascii="Times New Roman" w:hAnsi="Times New Roman"/>
                <w:sz w:val="20"/>
                <w:szCs w:val="20"/>
                <w:lang w:val="ro-RO"/>
              </w:rPr>
            </w:pPr>
          </w:p>
          <w:p w:rsidRPr="004A432D" w:rsidR="006C3B3F" w:rsidP="006C3B3F" w:rsidRDefault="006C3B3F" w14:paraId="675E05EE" wp14:textId="77777777">
            <w:pPr>
              <w:spacing w:after="0" w:line="240" w:lineRule="auto"/>
              <w:rPr>
                <w:rFonts w:ascii="Times New Roman" w:hAnsi="Times New Roman"/>
                <w:sz w:val="20"/>
                <w:szCs w:val="20"/>
                <w:lang w:val="ro-RO"/>
              </w:rPr>
            </w:pPr>
          </w:p>
        </w:tc>
        <w:tc>
          <w:tcPr>
            <w:tcW w:w="6686" w:type="dxa"/>
            <w:gridSpan w:val="2"/>
            <w:tcMar/>
          </w:tcPr>
          <w:p w:rsidRPr="004A432D" w:rsidR="006C3B3F" w:rsidP="006C3B3F" w:rsidRDefault="006C3B3F" w14:paraId="74295C24" wp14:textId="77777777">
            <w:pPr>
              <w:spacing w:after="0" w:line="240" w:lineRule="auto"/>
              <w:rPr>
                <w:rFonts w:ascii="Times New Roman" w:hAnsi="Times New Roman"/>
                <w:sz w:val="20"/>
                <w:szCs w:val="20"/>
                <w:lang w:val="ro-RO"/>
              </w:rPr>
            </w:pPr>
            <w:r w:rsidRPr="61BA673A" w:rsidR="006C3B3F">
              <w:rPr>
                <w:rFonts w:ascii="Times New Roman" w:hAnsi="Times New Roman"/>
                <w:sz w:val="20"/>
                <w:szCs w:val="20"/>
                <w:lang w:val="ro-RO"/>
              </w:rPr>
              <w:t>Semnătura directorului de departament</w:t>
            </w:r>
          </w:p>
          <w:p w:rsidRPr="004A432D" w:rsidR="006C3B3F" w:rsidP="61BA673A" w:rsidRDefault="00880A50" w14:paraId="2FC17F8B" wp14:textId="1008777C">
            <w:pPr>
              <w:pStyle w:val="Normal"/>
              <w:spacing w:after="0" w:line="240" w:lineRule="auto"/>
              <w:rPr/>
            </w:pPr>
            <w:r w:rsidR="2E80FD72">
              <w:drawing>
                <wp:inline xmlns:wp14="http://schemas.microsoft.com/office/word/2010/wordprocessingDrawing" wp14:editId="33CD1482" wp14:anchorId="1E8D69A4">
                  <wp:extent cx="571500" cy="371475"/>
                  <wp:effectExtent l="0" t="0" r="0" b="0"/>
                  <wp:docPr id="472941981" name="" title=""/>
                  <wp:cNvGraphicFramePr>
                    <a:graphicFrameLocks noChangeAspect="1"/>
                  </wp:cNvGraphicFramePr>
                  <a:graphic>
                    <a:graphicData uri="http://schemas.openxmlformats.org/drawingml/2006/picture">
                      <pic:pic>
                        <pic:nvPicPr>
                          <pic:cNvPr id="0" name=""/>
                          <pic:cNvPicPr/>
                        </pic:nvPicPr>
                        <pic:blipFill>
                          <a:blip r:embed="R714932a0ac7e4901">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p w:rsidRPr="004A432D" w:rsidR="006C3B3F" w:rsidP="006C3B3F" w:rsidRDefault="006C3B3F" w14:paraId="0A4F7224" wp14:textId="77777777">
            <w:pPr>
              <w:spacing w:after="0" w:line="240" w:lineRule="auto"/>
              <w:rPr>
                <w:rFonts w:ascii="Times New Roman" w:hAnsi="Times New Roman"/>
                <w:sz w:val="20"/>
                <w:szCs w:val="20"/>
                <w:lang w:val="ro-RO"/>
              </w:rPr>
            </w:pPr>
          </w:p>
        </w:tc>
      </w:tr>
      <w:tr xmlns:wp14="http://schemas.microsoft.com/office/word/2010/wordml" w:rsidRPr="004A432D" w:rsidR="006C3B3F" w:rsidTr="61BA673A" w14:paraId="114F3D5D" wp14:textId="77777777">
        <w:trPr>
          <w:trHeight w:val="1380"/>
        </w:trPr>
        <w:tc>
          <w:tcPr>
            <w:tcW w:w="3379" w:type="dxa"/>
            <w:tcMar/>
          </w:tcPr>
          <w:p w:rsidRPr="004A432D" w:rsidR="006C3B3F" w:rsidP="006C3B3F" w:rsidRDefault="006C3B3F" w14:paraId="4AA1FFB6"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Data avizării la Decanat</w:t>
            </w:r>
          </w:p>
          <w:p w:rsidRPr="004A432D" w:rsidR="006C3B3F" w:rsidP="006C3B3F" w:rsidRDefault="006C3B3F" w14:paraId="5AE48A43" wp14:textId="77777777">
            <w:pPr>
              <w:spacing w:after="0" w:line="240" w:lineRule="auto"/>
              <w:rPr>
                <w:rFonts w:ascii="Times New Roman" w:hAnsi="Times New Roman"/>
                <w:sz w:val="20"/>
                <w:szCs w:val="20"/>
                <w:lang w:val="ro-RO"/>
              </w:rPr>
            </w:pPr>
          </w:p>
          <w:p w:rsidRPr="004A432D" w:rsidR="006C3B3F" w:rsidP="006C3B3F" w:rsidRDefault="006C3B3F" w14:paraId="50F40DEB" wp14:textId="77777777">
            <w:pPr>
              <w:spacing w:after="0" w:line="240" w:lineRule="auto"/>
              <w:rPr>
                <w:rFonts w:ascii="Times New Roman" w:hAnsi="Times New Roman"/>
                <w:sz w:val="20"/>
                <w:szCs w:val="20"/>
                <w:lang w:val="ro-RO"/>
              </w:rPr>
            </w:pPr>
          </w:p>
          <w:p w:rsidRPr="004A432D" w:rsidR="006C3B3F" w:rsidP="006C3B3F" w:rsidRDefault="006C3B3F" w14:paraId="77A52294" wp14:textId="77777777">
            <w:pPr>
              <w:spacing w:after="0" w:line="240" w:lineRule="auto"/>
              <w:rPr>
                <w:rFonts w:ascii="Times New Roman" w:hAnsi="Times New Roman"/>
                <w:sz w:val="20"/>
                <w:szCs w:val="20"/>
                <w:lang w:val="ro-RO"/>
              </w:rPr>
            </w:pPr>
          </w:p>
        </w:tc>
        <w:tc>
          <w:tcPr>
            <w:tcW w:w="3379" w:type="dxa"/>
            <w:tcMar/>
          </w:tcPr>
          <w:p w:rsidRPr="004A432D" w:rsidR="006C3B3F" w:rsidP="006C3B3F" w:rsidRDefault="006C3B3F" w14:paraId="5D12CF82"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Semnătura Prodecanului responsabil</w:t>
            </w:r>
          </w:p>
          <w:p w:rsidRPr="004A432D" w:rsidR="006C3B3F" w:rsidP="006C3B3F" w:rsidRDefault="006C3B3F" w14:paraId="007DCDA8" wp14:textId="77777777">
            <w:pPr>
              <w:spacing w:after="0" w:line="240" w:lineRule="auto"/>
              <w:rPr>
                <w:rFonts w:ascii="Times New Roman" w:hAnsi="Times New Roman"/>
                <w:sz w:val="20"/>
                <w:szCs w:val="20"/>
                <w:lang w:val="ro-RO"/>
              </w:rPr>
            </w:pPr>
          </w:p>
        </w:tc>
        <w:tc>
          <w:tcPr>
            <w:tcW w:w="3307" w:type="dxa"/>
            <w:tcMar/>
          </w:tcPr>
          <w:p w:rsidRPr="004A432D" w:rsidR="006C3B3F" w:rsidP="006C3B3F" w:rsidRDefault="006C3B3F" w14:paraId="4A7562A4" wp14:textId="77777777">
            <w:pPr>
              <w:spacing w:after="0" w:line="240" w:lineRule="auto"/>
              <w:rPr>
                <w:rFonts w:ascii="Times New Roman" w:hAnsi="Times New Roman"/>
                <w:sz w:val="20"/>
                <w:szCs w:val="20"/>
                <w:lang w:val="ro-RO"/>
              </w:rPr>
            </w:pPr>
            <w:r w:rsidRPr="004A432D">
              <w:rPr>
                <w:rFonts w:ascii="Times New Roman" w:hAnsi="Times New Roman"/>
                <w:sz w:val="20"/>
                <w:szCs w:val="20"/>
                <w:lang w:val="ro-RO"/>
              </w:rPr>
              <w:t>Ştampila facultăţii</w:t>
            </w:r>
          </w:p>
          <w:p w:rsidRPr="004A432D" w:rsidR="006C3B3F" w:rsidP="006C3B3F" w:rsidRDefault="006C3B3F" w14:paraId="450EA2D7" wp14:textId="77777777">
            <w:pPr>
              <w:spacing w:after="0" w:line="240" w:lineRule="auto"/>
              <w:rPr>
                <w:rFonts w:ascii="Times New Roman" w:hAnsi="Times New Roman"/>
                <w:sz w:val="20"/>
                <w:szCs w:val="20"/>
                <w:lang w:val="ro-RO"/>
              </w:rPr>
            </w:pPr>
          </w:p>
          <w:p w:rsidRPr="004A432D" w:rsidR="006C3B3F" w:rsidP="006C3B3F" w:rsidRDefault="006C3B3F" w14:paraId="3DD355C9" wp14:textId="77777777">
            <w:pPr>
              <w:spacing w:after="0" w:line="240" w:lineRule="auto"/>
              <w:rPr>
                <w:rFonts w:ascii="Times New Roman" w:hAnsi="Times New Roman"/>
                <w:sz w:val="20"/>
                <w:szCs w:val="20"/>
                <w:lang w:val="ro-RO"/>
              </w:rPr>
            </w:pPr>
          </w:p>
          <w:p w:rsidRPr="004A432D" w:rsidR="006C3B3F" w:rsidP="006C3B3F" w:rsidRDefault="006C3B3F" w14:paraId="1A81F0B1" wp14:textId="77777777">
            <w:pPr>
              <w:spacing w:after="0" w:line="240" w:lineRule="auto"/>
              <w:rPr>
                <w:rFonts w:ascii="Times New Roman" w:hAnsi="Times New Roman"/>
                <w:sz w:val="20"/>
                <w:szCs w:val="20"/>
                <w:lang w:val="ro-RO"/>
              </w:rPr>
            </w:pPr>
          </w:p>
          <w:p w:rsidRPr="004A432D" w:rsidR="006C3B3F" w:rsidP="006C3B3F" w:rsidRDefault="006C3B3F" w14:paraId="717AAFBA" wp14:textId="77777777">
            <w:pPr>
              <w:spacing w:after="0" w:line="240" w:lineRule="auto"/>
              <w:rPr>
                <w:rFonts w:ascii="Times New Roman" w:hAnsi="Times New Roman"/>
                <w:sz w:val="20"/>
                <w:szCs w:val="20"/>
                <w:lang w:val="ro-RO"/>
              </w:rPr>
            </w:pPr>
          </w:p>
        </w:tc>
      </w:tr>
    </w:tbl>
    <w:p xmlns:wp14="http://schemas.microsoft.com/office/word/2010/wordml" w:rsidRPr="004A432D" w:rsidR="006C3B3F" w:rsidP="006C3B3F" w:rsidRDefault="006C3B3F" w14:paraId="56EE48EE" wp14:textId="77777777">
      <w:pPr>
        <w:spacing w:after="0" w:line="240" w:lineRule="auto"/>
        <w:rPr>
          <w:rFonts w:ascii="Times New Roman" w:hAnsi="Times New Roman"/>
          <w:sz w:val="20"/>
          <w:szCs w:val="20"/>
          <w:lang w:val="ro-RO"/>
        </w:rPr>
      </w:pPr>
    </w:p>
    <w:p xmlns:wp14="http://schemas.microsoft.com/office/word/2010/wordml" w:rsidRPr="004A432D" w:rsidR="00DF03B9" w:rsidP="006C3B3F" w:rsidRDefault="00DF03B9" w14:paraId="2908EB2C" wp14:textId="77777777">
      <w:pPr>
        <w:spacing w:after="0" w:line="240" w:lineRule="auto"/>
        <w:jc w:val="center"/>
        <w:rPr>
          <w:rFonts w:ascii="Times New Roman" w:hAnsi="Times New Roman"/>
          <w:sz w:val="20"/>
          <w:szCs w:val="20"/>
          <w:lang w:val="es-ES"/>
        </w:rPr>
      </w:pPr>
    </w:p>
    <w:sectPr w:rsidRPr="004A432D" w:rsidR="00DF03B9" w:rsidSect="006C3B3F">
      <w:headerReference w:type="default" r:id="rId15"/>
      <w:pgSz w:w="11907" w:h="16839" w:orient="portrait" w:code="9"/>
      <w:pgMar w:top="-2880" w:right="851" w:bottom="284" w:left="1134" w:header="0" w:footer="720" w:gutter="0"/>
      <w:cols w:space="720"/>
      <w:docGrid w:linePitch="360"/>
      <w:footerReference w:type="default" r:id="R56bded4a87334fb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xmlns:wp14="http://schemas.microsoft.com/office/word/2010/wordml" w:rsidR="001B2956" w:rsidP="006A18D1" w:rsidRDefault="001B2956" w14:paraId="121FD38A" wp14:textId="77777777">
      <w:pPr>
        <w:spacing w:after="0" w:line="240" w:lineRule="auto"/>
      </w:pPr>
      <w:r>
        <w:separator/>
      </w:r>
    </w:p>
  </w:endnote>
  <w:endnote w:type="continuationSeparator" w:id="0">
    <w:p xmlns:wp14="http://schemas.microsoft.com/office/word/2010/wordml" w:rsidR="001B2956" w:rsidP="006A18D1" w:rsidRDefault="001B2956" w14:paraId="1FE2DD96"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347143F2" w:rsidTr="347143F2" w14:paraId="0106288C">
      <w:trPr>
        <w:trHeight w:val="300"/>
      </w:trPr>
      <w:tc>
        <w:tcPr>
          <w:tcW w:w="3305" w:type="dxa"/>
          <w:tcMar/>
        </w:tcPr>
        <w:p w:rsidR="347143F2" w:rsidP="347143F2" w:rsidRDefault="347143F2" w14:paraId="3B7E3EA6" w14:textId="74C0209D">
          <w:pPr>
            <w:pStyle w:val="Header"/>
            <w:bidi w:val="0"/>
            <w:ind w:left="-115"/>
            <w:jc w:val="left"/>
            <w:rPr/>
          </w:pPr>
        </w:p>
      </w:tc>
      <w:tc>
        <w:tcPr>
          <w:tcW w:w="3305" w:type="dxa"/>
          <w:tcMar/>
        </w:tcPr>
        <w:p w:rsidR="347143F2" w:rsidP="347143F2" w:rsidRDefault="347143F2" w14:paraId="223A9CF1" w14:textId="261FC955">
          <w:pPr>
            <w:pStyle w:val="Header"/>
            <w:bidi w:val="0"/>
            <w:jc w:val="center"/>
            <w:rPr/>
          </w:pPr>
        </w:p>
      </w:tc>
      <w:tc>
        <w:tcPr>
          <w:tcW w:w="3305" w:type="dxa"/>
          <w:tcMar/>
        </w:tcPr>
        <w:p w:rsidR="347143F2" w:rsidP="347143F2" w:rsidRDefault="347143F2" w14:paraId="15524BEA" w14:textId="197B6E98">
          <w:pPr>
            <w:pStyle w:val="Header"/>
            <w:bidi w:val="0"/>
            <w:ind w:right="-115"/>
            <w:jc w:val="right"/>
            <w:rPr/>
          </w:pPr>
        </w:p>
      </w:tc>
    </w:tr>
  </w:tbl>
  <w:p w:rsidR="347143F2" w:rsidP="347143F2" w:rsidRDefault="347143F2" w14:paraId="578AA84B" w14:textId="4AFF08EC">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xmlns:wp14="http://schemas.microsoft.com/office/word/2010/wordml" w:rsidR="001B2956" w:rsidP="006A18D1" w:rsidRDefault="001B2956" w14:paraId="27357532" wp14:textId="77777777">
      <w:pPr>
        <w:spacing w:after="0" w:line="240" w:lineRule="auto"/>
      </w:pPr>
      <w:r>
        <w:separator/>
      </w:r>
    </w:p>
  </w:footnote>
  <w:footnote w:type="continuationSeparator" w:id="0">
    <w:p xmlns:wp14="http://schemas.microsoft.com/office/word/2010/wordml" w:rsidR="001B2956" w:rsidP="006A18D1" w:rsidRDefault="001B2956" w14:paraId="07F023C8"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xmlns:wp14="http://schemas.microsoft.com/office/word/2010/wordml" w:rsidR="00E57BB2" w:rsidP="347143F2" w:rsidRDefault="00880A50" w14:paraId="2BA56710" wp14:textId="4D7D74FD">
    <w:pPr>
      <w:pStyle w:val="Normal"/>
      <w:tabs>
        <w:tab w:val="center" w:pos="4680"/>
        <w:tab w:val="right" w:pos="9071"/>
      </w:tabs>
      <w:spacing w:after="0" w:line="240" w:lineRule="auto"/>
      <w:jc w:val="both"/>
      <w:rPr>
        <w:color w:val="000000"/>
      </w:rPr>
    </w:pPr>
    <w:r w:rsidR="347143F2">
      <w:drawing>
        <wp:inline xmlns:wp14="http://schemas.microsoft.com/office/word/2010/wordprocessingDrawing" wp14:editId="379D33E2" wp14:anchorId="3C89B347">
          <wp:extent cx="6531428" cy="1428750"/>
          <wp:effectExtent l="0" t="0" r="0" b="0"/>
          <wp:docPr id="142950415" name="" title=""/>
          <wp:cNvGraphicFramePr>
            <a:graphicFrameLocks noChangeAspect="1"/>
          </wp:cNvGraphicFramePr>
          <a:graphic>
            <a:graphicData uri="http://schemas.openxmlformats.org/drawingml/2006/picture">
              <pic:pic>
                <pic:nvPicPr>
                  <pic:cNvPr id="0" name=""/>
                  <pic:cNvPicPr/>
                </pic:nvPicPr>
                <pic:blipFill>
                  <a:blip r:embed="Rd09927f6c9684339">
                    <a:extLst>
                      <a:ext xmlns:a="http://schemas.openxmlformats.org/drawingml/2006/main" uri="{28A0092B-C50C-407E-A947-70E740481C1C}">
                        <a14:useLocalDpi val="0"/>
                      </a:ext>
                    </a:extLst>
                  </a:blip>
                  <a:stretch>
                    <a:fillRect/>
                  </a:stretch>
                </pic:blipFill>
                <pic:spPr>
                  <a:xfrm>
                    <a:off x="0" y="0"/>
                    <a:ext cx="6531428" cy="1428750"/>
                  </a:xfrm>
                  <a:prstGeom prst="rect">
                    <a:avLst/>
                  </a:prstGeom>
                </pic:spPr>
              </pic:pic>
            </a:graphicData>
          </a:graphic>
        </wp:inline>
      </w:drawing>
    </w:r>
  </w:p>
  <w:p xmlns:wp14="http://schemas.microsoft.com/office/word/2010/wordml" w:rsidR="00B15494" w:rsidP="00FB3528" w:rsidRDefault="00B15494" w14:paraId="74869460" wp14:textId="77777777">
    <w:pPr>
      <w:pStyle w:val="Header"/>
      <w:ind w:firstLine="405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6EC844FB"/>
    <w:multiLevelType w:val="hybridMultilevel"/>
    <w:tmpl w:val="268C2D48"/>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1" w15:restartNumberingAfterBreak="0">
    <w:nsid w:val="72E9159C"/>
    <w:multiLevelType w:val="hybridMultilevel"/>
    <w:tmpl w:val="7AF6A8E0"/>
    <w:lvl w:ilvl="0" w:tplc="04090001">
      <w:start w:val="1"/>
      <w:numFmt w:val="bullet"/>
      <w:lvlText w:val=""/>
      <w:lvlJc w:val="left"/>
      <w:pPr>
        <w:tabs>
          <w:tab w:val="num" w:pos="720"/>
        </w:tabs>
        <w:ind w:left="720" w:hanging="360"/>
      </w:pPr>
      <w:rPr>
        <w:rFonts w:hint="default" w:ascii="Symbol" w:hAnsi="Symbol"/>
      </w:rPr>
    </w:lvl>
    <w:lvl w:ilvl="1" w:tplc="04090003">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2"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16cid:durableId="1893495410">
    <w:abstractNumId w:val="6"/>
  </w:num>
  <w:num w:numId="2" w16cid:durableId="1184243617">
    <w:abstractNumId w:val="1"/>
  </w:num>
  <w:num w:numId="3" w16cid:durableId="768549547">
    <w:abstractNumId w:val="5"/>
  </w:num>
  <w:num w:numId="4" w16cid:durableId="744573468">
    <w:abstractNumId w:val="7"/>
  </w:num>
  <w:num w:numId="5" w16cid:durableId="1736975313">
    <w:abstractNumId w:val="0"/>
  </w:num>
  <w:num w:numId="6" w16cid:durableId="796487011">
    <w:abstractNumId w:val="4"/>
  </w:num>
  <w:num w:numId="7" w16cid:durableId="851339034">
    <w:abstractNumId w:val="9"/>
  </w:num>
  <w:num w:numId="8" w16cid:durableId="727725139">
    <w:abstractNumId w:val="3"/>
  </w:num>
  <w:num w:numId="9" w16cid:durableId="351229041">
    <w:abstractNumId w:val="8"/>
  </w:num>
  <w:num w:numId="10" w16cid:durableId="850484129">
    <w:abstractNumId w:val="2"/>
  </w:num>
  <w:num w:numId="11" w16cid:durableId="137460758">
    <w:abstractNumId w:val="12"/>
  </w:num>
  <w:num w:numId="12" w16cid:durableId="817694390">
    <w:abstractNumId w:val="13"/>
  </w:num>
  <w:num w:numId="13" w16cid:durableId="913247543">
    <w:abstractNumId w:val="11"/>
  </w:num>
  <w:num w:numId="14" w16cid:durableId="811287096">
    <w:abstractNumId w:val="1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s-ES" w:vendorID="64" w:dllVersion="131078" w:nlCheck="1" w:checkStyle="1" w:appName="MSWord"/>
  <w:trackRevisions w:val="false"/>
  <w:defaultTabStop w:val="720"/>
  <w:characterSpacingControl w:val="doNotCompress"/>
  <w:hdrShapeDefaults>
    <o:shapedefaults v:ext="edit" spidmax="3074"/>
    <o:shapelayout v:ext="edit">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5D62"/>
    <w:rsid w:val="00017CD5"/>
    <w:rsid w:val="00022962"/>
    <w:rsid w:val="000310EF"/>
    <w:rsid w:val="00035FCC"/>
    <w:rsid w:val="0003757F"/>
    <w:rsid w:val="00042682"/>
    <w:rsid w:val="00046329"/>
    <w:rsid w:val="00046373"/>
    <w:rsid w:val="00055491"/>
    <w:rsid w:val="00060A7D"/>
    <w:rsid w:val="0006167D"/>
    <w:rsid w:val="000617F9"/>
    <w:rsid w:val="00061F4B"/>
    <w:rsid w:val="00067672"/>
    <w:rsid w:val="000730D3"/>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D2CA2"/>
    <w:rsid w:val="000F2B72"/>
    <w:rsid w:val="000F6752"/>
    <w:rsid w:val="00101877"/>
    <w:rsid w:val="00106AAE"/>
    <w:rsid w:val="001071A1"/>
    <w:rsid w:val="001127A9"/>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1A58"/>
    <w:rsid w:val="001921DD"/>
    <w:rsid w:val="001966A9"/>
    <w:rsid w:val="00197BB5"/>
    <w:rsid w:val="001A0C2E"/>
    <w:rsid w:val="001A4E15"/>
    <w:rsid w:val="001B2956"/>
    <w:rsid w:val="001B7573"/>
    <w:rsid w:val="001C1A6B"/>
    <w:rsid w:val="001C226B"/>
    <w:rsid w:val="001D0930"/>
    <w:rsid w:val="001E0974"/>
    <w:rsid w:val="001E37C6"/>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E52D2"/>
    <w:rsid w:val="002F2A64"/>
    <w:rsid w:val="002F4922"/>
    <w:rsid w:val="002F7950"/>
    <w:rsid w:val="00301824"/>
    <w:rsid w:val="0030445D"/>
    <w:rsid w:val="003072F2"/>
    <w:rsid w:val="00313E1A"/>
    <w:rsid w:val="00314E0C"/>
    <w:rsid w:val="003201BF"/>
    <w:rsid w:val="003272B7"/>
    <w:rsid w:val="0033095A"/>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0E38"/>
    <w:rsid w:val="004862E4"/>
    <w:rsid w:val="004910A3"/>
    <w:rsid w:val="004973B8"/>
    <w:rsid w:val="004A3008"/>
    <w:rsid w:val="004A33A2"/>
    <w:rsid w:val="004A432D"/>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06F24"/>
    <w:rsid w:val="005104E7"/>
    <w:rsid w:val="00515981"/>
    <w:rsid w:val="00516010"/>
    <w:rsid w:val="00520A12"/>
    <w:rsid w:val="005216B6"/>
    <w:rsid w:val="00522D60"/>
    <w:rsid w:val="00524A45"/>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626D"/>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1BD0"/>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65A1C"/>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A50"/>
    <w:rsid w:val="00880DF4"/>
    <w:rsid w:val="0088132D"/>
    <w:rsid w:val="00891574"/>
    <w:rsid w:val="008A0237"/>
    <w:rsid w:val="008A459D"/>
    <w:rsid w:val="008A54BE"/>
    <w:rsid w:val="008B5681"/>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C4456"/>
    <w:rsid w:val="00BD0AE9"/>
    <w:rsid w:val="00BD0FFE"/>
    <w:rsid w:val="00BD2F96"/>
    <w:rsid w:val="00BE1943"/>
    <w:rsid w:val="00BF0740"/>
    <w:rsid w:val="00BF59D5"/>
    <w:rsid w:val="00C1316F"/>
    <w:rsid w:val="00C13C1B"/>
    <w:rsid w:val="00C14CFF"/>
    <w:rsid w:val="00C16CEF"/>
    <w:rsid w:val="00C20B09"/>
    <w:rsid w:val="00C253B6"/>
    <w:rsid w:val="00C506AF"/>
    <w:rsid w:val="00C62B1B"/>
    <w:rsid w:val="00C63DD9"/>
    <w:rsid w:val="00C7323D"/>
    <w:rsid w:val="00C767FE"/>
    <w:rsid w:val="00C77BFF"/>
    <w:rsid w:val="00C80F9B"/>
    <w:rsid w:val="00C93645"/>
    <w:rsid w:val="00C94DDB"/>
    <w:rsid w:val="00C96858"/>
    <w:rsid w:val="00C96DF0"/>
    <w:rsid w:val="00CA4194"/>
    <w:rsid w:val="00CB1F1A"/>
    <w:rsid w:val="00CB3BA1"/>
    <w:rsid w:val="00CB6BD1"/>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266D9"/>
    <w:rsid w:val="00D30728"/>
    <w:rsid w:val="00D37B85"/>
    <w:rsid w:val="00D44C12"/>
    <w:rsid w:val="00D46F1A"/>
    <w:rsid w:val="00D52025"/>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B71B9"/>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631D"/>
    <w:rsid w:val="00E3774C"/>
    <w:rsid w:val="00E5567E"/>
    <w:rsid w:val="00E57BB2"/>
    <w:rsid w:val="00E66A8A"/>
    <w:rsid w:val="00E67978"/>
    <w:rsid w:val="00E71557"/>
    <w:rsid w:val="00E7287C"/>
    <w:rsid w:val="00E73A92"/>
    <w:rsid w:val="00E73F67"/>
    <w:rsid w:val="00E74C48"/>
    <w:rsid w:val="00E7688D"/>
    <w:rsid w:val="00E81379"/>
    <w:rsid w:val="00E91AD4"/>
    <w:rsid w:val="00EA0CED"/>
    <w:rsid w:val="00EA0F83"/>
    <w:rsid w:val="00EA3FBD"/>
    <w:rsid w:val="00EA65C2"/>
    <w:rsid w:val="00EC3203"/>
    <w:rsid w:val="00ED2F6F"/>
    <w:rsid w:val="00ED3012"/>
    <w:rsid w:val="00ED3168"/>
    <w:rsid w:val="00ED3A1E"/>
    <w:rsid w:val="00EE3890"/>
    <w:rsid w:val="00EE7985"/>
    <w:rsid w:val="00EF4D26"/>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4B0F"/>
    <w:rsid w:val="00FF722D"/>
    <w:rsid w:val="03814D0D"/>
    <w:rsid w:val="0B684173"/>
    <w:rsid w:val="1A537BE0"/>
    <w:rsid w:val="1A95EF9A"/>
    <w:rsid w:val="2E80FD72"/>
    <w:rsid w:val="347143F2"/>
    <w:rsid w:val="3837FC88"/>
    <w:rsid w:val="3E406760"/>
    <w:rsid w:val="47D02FD4"/>
    <w:rsid w:val="61BA673A"/>
    <w:rsid w:val="75A53016"/>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05569777"/>
  <w15:chartTrackingRefBased/>
  <w15:docId w15:val="{22377072-183D-4A63-A16A-52F1028C448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lstomtale" w:customStyle="1">
    <w:name w:val="Uløst omtale"/>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188878467">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610313337">
      <w:bodyDiv w:val="1"/>
      <w:marLeft w:val="0"/>
      <w:marRight w:val="0"/>
      <w:marTop w:val="0"/>
      <w:marBottom w:val="0"/>
      <w:divBdr>
        <w:top w:val="none" w:sz="0" w:space="0" w:color="auto"/>
        <w:left w:val="none" w:sz="0" w:space="0" w:color="auto"/>
        <w:bottom w:val="none" w:sz="0" w:space="0" w:color="auto"/>
        <w:right w:val="none" w:sz="0" w:space="0" w:color="auto"/>
      </w:divBdr>
    </w:div>
    <w:div w:id="1695418463">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&#65279;<?xml version="1.0" encoding="utf-8"?><Relationships xmlns="http://schemas.openxmlformats.org/package/2006/relationships"><Relationship Type="http://schemas.openxmlformats.org/officeDocument/2006/relationships/hyperlink" Target="http://www.langcent.manchester.ac.uk/elplinks/general/" TargetMode="External" Id="rId8" /><Relationship Type="http://schemas.openxmlformats.org/officeDocument/2006/relationships/image" Target="media/image1.jpeg"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yperlink" Target="http://englishforacademicpurposes3.wikispaces.com/Resources+for+Learning+Academic+English" TargetMode="External" Id="rId12" /><Relationship Type="http://schemas.openxmlformats.org/officeDocument/2006/relationships/theme" Target="theme/theme1.xml" Id="rId17" /><Relationship Type="http://schemas.openxmlformats.org/officeDocument/2006/relationships/numbering" Target="numbering.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library.leeds.ac.uk/skills-online-tutorials" TargetMode="External" Id="rId11" /><Relationship Type="http://schemas.openxmlformats.org/officeDocument/2006/relationships/webSettings" Target="webSettings.xml" Id="rId5" /><Relationship Type="http://schemas.openxmlformats.org/officeDocument/2006/relationships/header" Target="header1.xml" Id="rId15" /><Relationship Type="http://schemas.openxmlformats.org/officeDocument/2006/relationships/hyperlink" Target="http://www2.warwick.ac.uk/fac/soc/al/learning_english/leap/" TargetMode="External" Id="rId10" /><Relationship Type="http://schemas.openxmlformats.org/officeDocument/2006/relationships/settings" Target="settings.xml" Id="rId4" /><Relationship Type="http://schemas.openxmlformats.org/officeDocument/2006/relationships/hyperlink" Target="http://www.uefap.com/index.htm" TargetMode="External" Id="rId9" /><Relationship Type="http://schemas.openxmlformats.org/officeDocument/2006/relationships/image" Target="/media/image2.jpg" Id="R714932a0ac7e4901" /><Relationship Type="http://schemas.openxmlformats.org/officeDocument/2006/relationships/footer" Target="footer.xml" Id="R56bded4a87334fbe" /></Relationships>
</file>

<file path=word/_rels/header1.xml.rels>&#65279;<?xml version="1.0" encoding="utf-8"?><Relationships xmlns="http://schemas.openxmlformats.org/package/2006/relationships"><Relationship Type="http://schemas.openxmlformats.org/officeDocument/2006/relationships/image" Target="/media/image4.png" Id="Rd09927f6c968433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913323-9BDF-434A-8A88-786C059CA1AD}">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14</revision>
  <lastPrinted>2018-04-24T16:05:00.0000000Z</lastPrinted>
  <dcterms:created xsi:type="dcterms:W3CDTF">2023-02-25T10:19:00.0000000Z</dcterms:created>
  <dcterms:modified xsi:type="dcterms:W3CDTF">2024-04-07T15:30:27.3985826Z</dcterms:modified>
</coreProperties>
</file>