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E6399" w:rsidRDefault="001E246E"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AE6399" w:rsidRDefault="00AE6399"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AE6399" w:rsidRDefault="001E246E"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AE6399" w:rsidRDefault="00AE6399"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AE6399" w14:paraId="5B67F07A" w14:textId="77777777">
        <w:tc>
          <w:tcPr>
            <w:tcW w:w="3386" w:type="dxa"/>
            <w:shd w:val="clear" w:color="auto" w:fill="auto"/>
          </w:tcPr>
          <w:p w:rsidR="00AE6399" w:rsidRDefault="001E246E"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AE6399" w:rsidRDefault="001E246E"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AE6399" w14:paraId="583227EC" w14:textId="77777777">
        <w:tc>
          <w:tcPr>
            <w:tcW w:w="3386" w:type="dxa"/>
            <w:shd w:val="clear" w:color="auto" w:fill="auto"/>
          </w:tcPr>
          <w:p w:rsidR="00AE6399" w:rsidRDefault="001E246E"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AE6399" w:rsidRDefault="001E246E"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AE6399" w14:paraId="7A2D664E" w14:textId="77777777">
        <w:tc>
          <w:tcPr>
            <w:tcW w:w="3386" w:type="dxa"/>
            <w:shd w:val="clear" w:color="auto" w:fill="auto"/>
          </w:tcPr>
          <w:p w:rsidR="00AE6399" w:rsidRDefault="001E246E"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AE6399" w:rsidRDefault="001E246E"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AE6399" w14:paraId="36B39652" w14:textId="77777777">
        <w:tc>
          <w:tcPr>
            <w:tcW w:w="3386" w:type="dxa"/>
            <w:shd w:val="clear" w:color="auto" w:fill="auto"/>
          </w:tcPr>
          <w:p w:rsidR="00AE6399" w:rsidRDefault="001E246E"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AE6399" w:rsidRDefault="001E246E"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AE6399" w14:paraId="2980522B" w14:textId="77777777">
        <w:tc>
          <w:tcPr>
            <w:tcW w:w="3386" w:type="dxa"/>
            <w:shd w:val="clear" w:color="auto" w:fill="auto"/>
          </w:tcPr>
          <w:p w:rsidR="00AE6399" w:rsidRDefault="001E246E"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AE6399" w:rsidRDefault="001E246E"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AE6399" w14:paraId="0EB5FFBD" w14:textId="77777777">
        <w:tc>
          <w:tcPr>
            <w:tcW w:w="3386" w:type="dxa"/>
            <w:shd w:val="clear" w:color="auto" w:fill="auto"/>
          </w:tcPr>
          <w:p w:rsidR="00AE6399" w:rsidRDefault="001E246E"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AE6399" w:rsidRDefault="00DC1262" w14:paraId="242629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bl>
    <w:p w:rsidR="00AE6399" w:rsidRDefault="00AE6399" w14:paraId="5DAB6C7B" w14:textId="77777777">
      <w:pPr>
        <w:pStyle w:val="Normal1"/>
        <w:spacing w:after="0" w:line="240" w:lineRule="auto"/>
        <w:rPr>
          <w:rFonts w:ascii="Times New Roman" w:hAnsi="Times New Roman" w:eastAsia="Times New Roman" w:cs="Times New Roman"/>
          <w:sz w:val="20"/>
          <w:szCs w:val="20"/>
        </w:rPr>
      </w:pPr>
    </w:p>
    <w:p w:rsidR="00AE6399" w:rsidRDefault="001E246E"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AE6399" w:rsidRDefault="00AE6399"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AE6399" w:rsidTr="01CC10EC" w14:paraId="76B55F99" w14:textId="77777777">
        <w:trPr>
          <w:trHeight w:val="225"/>
        </w:trPr>
        <w:tc>
          <w:tcPr>
            <w:tcW w:w="2054" w:type="dxa"/>
            <w:gridSpan w:val="2"/>
            <w:shd w:val="clear" w:color="auto" w:fill="auto"/>
            <w:tcMar/>
          </w:tcPr>
          <w:p w:rsidR="00AE6399" w:rsidRDefault="001E246E"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AE6399" w:rsidP="00DC1262" w:rsidRDefault="001E246E" w14:paraId="3A3364A4" w14:textId="3CB006A3">
            <w:pPr>
              <w:pStyle w:val="Normal1"/>
              <w:rPr>
                <w:rFonts w:ascii="Times New Roman" w:hAnsi="Times New Roman" w:eastAsia="Times New Roman" w:cs="Times New Roman"/>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E</w:t>
            </w:r>
            <w:r w:rsidRPr="01CC10EC" w:rsidR="068002C2">
              <w:rPr>
                <w:rFonts w:ascii="Times New Roman" w:hAnsi="Times New Roman" w:eastAsia="Times New Roman" w:cs="Times New Roman"/>
                <w:color w:val="000000" w:themeColor="text1" w:themeTint="FF" w:themeShade="FF"/>
                <w:sz w:val="20"/>
                <w:szCs w:val="20"/>
              </w:rPr>
              <w:t xml:space="preserve">nglish for specific purposes - practical course </w:t>
            </w:r>
            <w:r w:rsidRPr="01CC10EC" w:rsidR="001E246E">
              <w:rPr>
                <w:rFonts w:ascii="Times New Roman" w:hAnsi="Times New Roman" w:eastAsia="Times New Roman" w:cs="Times New Roman"/>
                <w:color w:val="000000" w:themeColor="text1" w:themeTint="FF" w:themeShade="FF"/>
                <w:sz w:val="20"/>
                <w:szCs w:val="20"/>
              </w:rPr>
              <w:t>/LLU001</w:t>
            </w:r>
            <w:r w:rsidRPr="01CC10EC" w:rsidR="49EDDDA7">
              <w:rPr>
                <w:rFonts w:ascii="Times New Roman" w:hAnsi="Times New Roman" w:eastAsia="Times New Roman" w:cs="Times New Roman"/>
                <w:color w:val="000000" w:themeColor="text1" w:themeTint="FF" w:themeShade="FF"/>
                <w:sz w:val="20"/>
                <w:szCs w:val="20"/>
              </w:rPr>
              <w:t>1</w:t>
            </w:r>
          </w:p>
        </w:tc>
      </w:tr>
      <w:tr w:rsidR="00AE6399" w:rsidTr="01CC10EC" w14:paraId="664884DB" w14:textId="77777777">
        <w:trPr>
          <w:trHeight w:val="225"/>
        </w:trPr>
        <w:tc>
          <w:tcPr>
            <w:tcW w:w="2054" w:type="dxa"/>
            <w:gridSpan w:val="2"/>
            <w:shd w:val="clear" w:color="auto" w:fill="auto"/>
            <w:tcMar/>
          </w:tcPr>
          <w:p w:rsidR="00AE6399" w:rsidRDefault="001E246E"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AE6399" w:rsidRDefault="00AE6399"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3FC163B" w14:textId="77777777">
        <w:trPr>
          <w:trHeight w:val="225"/>
        </w:trPr>
        <w:tc>
          <w:tcPr>
            <w:tcW w:w="2054" w:type="dxa"/>
            <w:gridSpan w:val="2"/>
            <w:shd w:val="clear" w:color="auto" w:fill="auto"/>
            <w:tcMar/>
          </w:tcPr>
          <w:p w:rsidR="00AE6399" w:rsidRDefault="001E246E"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AE6399" w:rsidRDefault="001E246E" w14:paraId="30A2A65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Mudure-Iacob Ioana </w:t>
            </w:r>
          </w:p>
        </w:tc>
      </w:tr>
      <w:tr w:rsidR="00AE6399" w:rsidTr="01CC10EC" w14:paraId="1D88DD3B" w14:textId="77777777">
        <w:trPr>
          <w:trHeight w:val="359"/>
        </w:trPr>
        <w:tc>
          <w:tcPr>
            <w:tcW w:w="1409" w:type="dxa"/>
            <w:vMerge w:val="restart"/>
            <w:shd w:val="clear" w:color="auto" w:fill="auto"/>
            <w:tcMar/>
          </w:tcPr>
          <w:p w:rsidR="00AE6399" w:rsidRDefault="001E246E"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AE6399" w:rsidRDefault="001E246E"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AE6399" w:rsidRDefault="001E246E"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AE6399" w:rsidRDefault="001E246E" w14:paraId="649841B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w:t>
            </w:r>
          </w:p>
        </w:tc>
        <w:tc>
          <w:tcPr>
            <w:tcW w:w="1488" w:type="dxa"/>
            <w:vMerge w:val="restart"/>
            <w:shd w:val="clear" w:color="auto" w:fill="auto"/>
            <w:tcMar/>
          </w:tcPr>
          <w:p w:rsidR="00AE6399" w:rsidRDefault="001E246E"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AE6399" w:rsidRDefault="00DC1262"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AE6399" w:rsidRDefault="001E246E"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AE6399" w:rsidRDefault="00AE6399"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AE6399" w:rsidRDefault="001E246E"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AE6399" w:rsidRDefault="00DC1262"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AE6399" w:rsidTr="01CC10EC" w14:paraId="413C5DC1" w14:textId="77777777">
        <w:trPr>
          <w:trHeight w:val="170"/>
        </w:trPr>
        <w:tc>
          <w:tcPr>
            <w:tcW w:w="1409" w:type="dxa"/>
            <w:vMerge/>
            <w:tcMar/>
          </w:tcPr>
          <w:p w:rsidR="00AE6399" w:rsidRDefault="00AE6399"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AE6399" w:rsidRDefault="00AE6399"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AE6399" w:rsidRDefault="00AE6399"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AE6399" w:rsidRDefault="00AE6399"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AE6399" w:rsidRDefault="00AE6399"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AE6399" w:rsidRDefault="00AE6399"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AE6399" w:rsidRDefault="00AE6399"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AE6399" w:rsidRDefault="001E246E"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AE6399" w:rsidRDefault="00DC1262"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AE6399" w:rsidRDefault="00AE6399" w14:paraId="3DEEC669" w14:textId="77777777">
      <w:pPr>
        <w:pStyle w:val="Normal1"/>
        <w:spacing w:after="0" w:line="240" w:lineRule="auto"/>
        <w:rPr>
          <w:rFonts w:ascii="Times New Roman" w:hAnsi="Times New Roman" w:eastAsia="Times New Roman" w:cs="Times New Roman"/>
          <w:sz w:val="20"/>
          <w:szCs w:val="20"/>
        </w:rPr>
      </w:pPr>
    </w:p>
    <w:p w:rsidR="00AE6399" w:rsidRDefault="001E246E"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AE6399" w:rsidRDefault="00AE6399"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AE6399" w14:paraId="4F20DB75" w14:textId="77777777">
        <w:trPr>
          <w:trHeight w:val="225"/>
        </w:trPr>
        <w:tc>
          <w:tcPr>
            <w:tcW w:w="3226" w:type="dxa"/>
            <w:shd w:val="clear" w:color="auto" w:fill="auto"/>
          </w:tcPr>
          <w:p w:rsidR="00AE6399" w:rsidRDefault="001E246E"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AE6399" w:rsidRDefault="001E246E" w14:paraId="18F999B5"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AE6399" w:rsidRDefault="001E246E"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AE6399" w:rsidRDefault="00AE6399"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AE6399" w:rsidRDefault="001E246E"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AE6399" w:rsidRDefault="001E246E"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AE6399" w14:paraId="10551435" w14:textId="77777777">
        <w:trPr>
          <w:trHeight w:val="440"/>
        </w:trPr>
        <w:tc>
          <w:tcPr>
            <w:tcW w:w="3226" w:type="dxa"/>
            <w:shd w:val="clear" w:color="auto" w:fill="auto"/>
          </w:tcPr>
          <w:p w:rsidR="00AE6399" w:rsidRDefault="001E246E"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AE6399" w:rsidRDefault="001E246E"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AE6399" w:rsidRDefault="001E246E"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AE6399" w:rsidRDefault="00AE6399"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AE6399" w:rsidRDefault="001E246E"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AE6399" w:rsidRDefault="001E246E"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AE6399" w14:paraId="5757BEA6" w14:textId="77777777">
        <w:trPr>
          <w:trHeight w:val="225"/>
        </w:trPr>
        <w:tc>
          <w:tcPr>
            <w:tcW w:w="9361" w:type="dxa"/>
            <w:gridSpan w:val="5"/>
            <w:shd w:val="clear" w:color="auto" w:fill="auto"/>
          </w:tcPr>
          <w:p w:rsidR="00AE6399" w:rsidRDefault="001E246E"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AE6399" w:rsidRDefault="001E246E"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AE6399" w14:paraId="09D77E97" w14:textId="77777777">
        <w:trPr>
          <w:trHeight w:val="225"/>
        </w:trPr>
        <w:tc>
          <w:tcPr>
            <w:tcW w:w="9361" w:type="dxa"/>
            <w:gridSpan w:val="5"/>
            <w:shd w:val="clear" w:color="auto" w:fill="auto"/>
          </w:tcPr>
          <w:p w:rsidR="00AE6399" w:rsidRDefault="001E246E"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AE6399" w:rsidRDefault="001E246E"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AE6399" w14:paraId="5915B7E3" w14:textId="77777777">
        <w:trPr>
          <w:trHeight w:val="225"/>
        </w:trPr>
        <w:tc>
          <w:tcPr>
            <w:tcW w:w="9361" w:type="dxa"/>
            <w:gridSpan w:val="5"/>
            <w:shd w:val="clear" w:color="auto" w:fill="auto"/>
          </w:tcPr>
          <w:p w:rsidR="00AE6399" w:rsidRDefault="001E246E"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AE6399" w:rsidRDefault="001E246E"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AE6399" w14:paraId="7D8FCC6E" w14:textId="77777777">
        <w:trPr>
          <w:trHeight w:val="225"/>
        </w:trPr>
        <w:tc>
          <w:tcPr>
            <w:tcW w:w="9361" w:type="dxa"/>
            <w:gridSpan w:val="5"/>
            <w:shd w:val="clear" w:color="auto" w:fill="auto"/>
          </w:tcPr>
          <w:p w:rsidR="00AE6399" w:rsidRDefault="001E246E"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AE6399" w:rsidRDefault="001E246E"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AE6399" w14:paraId="137B38F2" w14:textId="77777777">
        <w:trPr>
          <w:trHeight w:val="225"/>
        </w:trPr>
        <w:tc>
          <w:tcPr>
            <w:tcW w:w="9361" w:type="dxa"/>
            <w:gridSpan w:val="5"/>
            <w:shd w:val="clear" w:color="auto" w:fill="auto"/>
          </w:tcPr>
          <w:p w:rsidR="00AE6399" w:rsidRDefault="001E246E"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AE6399" w:rsidRDefault="001E246E"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AE6399" w14:paraId="18C41EAA" w14:textId="77777777">
        <w:trPr>
          <w:trHeight w:val="225"/>
        </w:trPr>
        <w:tc>
          <w:tcPr>
            <w:tcW w:w="9361" w:type="dxa"/>
            <w:gridSpan w:val="5"/>
            <w:shd w:val="clear" w:color="auto" w:fill="auto"/>
          </w:tcPr>
          <w:p w:rsidR="00AE6399" w:rsidRDefault="001E246E"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AE6399" w:rsidRDefault="001E246E"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AE6399" w14:paraId="50D3DA5C" w14:textId="77777777">
        <w:trPr>
          <w:trHeight w:val="225"/>
        </w:trPr>
        <w:tc>
          <w:tcPr>
            <w:tcW w:w="9361" w:type="dxa"/>
            <w:gridSpan w:val="5"/>
            <w:shd w:val="clear" w:color="auto" w:fill="auto"/>
          </w:tcPr>
          <w:p w:rsidR="00AE6399" w:rsidRDefault="001E246E"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AE6399" w:rsidRDefault="00AE6399"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AE6399" w14:paraId="2113D96C" w14:textId="77777777">
        <w:trPr>
          <w:trHeight w:val="225"/>
        </w:trPr>
        <w:tc>
          <w:tcPr>
            <w:tcW w:w="3226" w:type="dxa"/>
            <w:shd w:val="clear" w:color="auto" w:fill="auto"/>
          </w:tcPr>
          <w:p w:rsidR="00AE6399" w:rsidRDefault="001E246E"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AE6399" w:rsidRDefault="001E246E"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AE6399" w:rsidRDefault="00AE6399" w14:paraId="62486C05" w14:textId="77777777">
            <w:pPr>
              <w:pStyle w:val="Normal1"/>
              <w:spacing w:after="0" w:line="240" w:lineRule="auto"/>
              <w:rPr>
                <w:rFonts w:ascii="Times New Roman" w:hAnsi="Times New Roman" w:eastAsia="Times New Roman" w:cs="Times New Roman"/>
                <w:sz w:val="20"/>
                <w:szCs w:val="20"/>
              </w:rPr>
            </w:pPr>
          </w:p>
        </w:tc>
      </w:tr>
      <w:tr w:rsidR="00AE6399" w14:paraId="721A6E5E" w14:textId="77777777">
        <w:trPr>
          <w:trHeight w:val="220"/>
        </w:trPr>
        <w:tc>
          <w:tcPr>
            <w:tcW w:w="3226" w:type="dxa"/>
            <w:shd w:val="clear" w:color="auto" w:fill="auto"/>
          </w:tcPr>
          <w:p w:rsidR="00AE6399" w:rsidRDefault="001E246E"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AE6399" w:rsidRDefault="001E246E"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AE6399" w:rsidRDefault="00AE6399" w14:paraId="4101652C" w14:textId="77777777">
            <w:pPr>
              <w:pStyle w:val="Normal1"/>
              <w:spacing w:after="0" w:line="240" w:lineRule="auto"/>
              <w:rPr>
                <w:rFonts w:ascii="Times New Roman" w:hAnsi="Times New Roman" w:eastAsia="Times New Roman" w:cs="Times New Roman"/>
                <w:sz w:val="20"/>
                <w:szCs w:val="20"/>
              </w:rPr>
            </w:pPr>
          </w:p>
        </w:tc>
      </w:tr>
      <w:tr w:rsidR="00AE6399" w14:paraId="12B000DB" w14:textId="77777777">
        <w:trPr>
          <w:trHeight w:val="220"/>
        </w:trPr>
        <w:tc>
          <w:tcPr>
            <w:tcW w:w="3226" w:type="dxa"/>
            <w:shd w:val="clear" w:color="auto" w:fill="auto"/>
          </w:tcPr>
          <w:p w:rsidR="00AE6399" w:rsidRDefault="001E246E"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AE6399" w:rsidRDefault="001E246E"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AE6399" w:rsidRDefault="00AE6399" w14:paraId="4B99056E" w14:textId="77777777">
            <w:pPr>
              <w:pStyle w:val="Normal1"/>
              <w:spacing w:after="0" w:line="240" w:lineRule="auto"/>
              <w:rPr>
                <w:rFonts w:ascii="Times New Roman" w:hAnsi="Times New Roman" w:eastAsia="Times New Roman" w:cs="Times New Roman"/>
                <w:sz w:val="20"/>
                <w:szCs w:val="20"/>
              </w:rPr>
            </w:pPr>
          </w:p>
        </w:tc>
      </w:tr>
    </w:tbl>
    <w:p w:rsidR="00AE6399" w:rsidRDefault="00AE6399"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1E246E"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AE6399" w:rsidRDefault="00AE6399"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AE6399" w14:paraId="2254F52B" w14:textId="77777777">
        <w:trPr>
          <w:trHeight w:val="250"/>
        </w:trPr>
        <w:tc>
          <w:tcPr>
            <w:tcW w:w="2309" w:type="dxa"/>
            <w:shd w:val="clear" w:color="auto" w:fill="auto"/>
          </w:tcPr>
          <w:p w:rsidR="00AE6399" w:rsidRDefault="001E246E"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AE6399" w:rsidRDefault="00AE6399"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14:paraId="650C7E44" w14:textId="77777777">
        <w:trPr>
          <w:trHeight w:val="225"/>
        </w:trPr>
        <w:tc>
          <w:tcPr>
            <w:tcW w:w="2309" w:type="dxa"/>
            <w:shd w:val="clear" w:color="auto" w:fill="auto"/>
          </w:tcPr>
          <w:p w:rsidR="00AE6399" w:rsidRDefault="001E246E"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AE6399" w:rsidRDefault="00AE6399" w14:paraId="3CF2D8B6" w14:textId="77777777">
            <w:pPr>
              <w:pStyle w:val="Normal1"/>
              <w:spacing w:after="0" w:line="240" w:lineRule="auto"/>
              <w:rPr>
                <w:rFonts w:ascii="Times New Roman" w:hAnsi="Times New Roman" w:eastAsia="Times New Roman" w:cs="Times New Roman"/>
                <w:sz w:val="20"/>
                <w:szCs w:val="20"/>
              </w:rPr>
            </w:pPr>
          </w:p>
        </w:tc>
      </w:tr>
    </w:tbl>
    <w:p w:rsidR="00AE6399" w:rsidRDefault="00AE6399" w14:paraId="0FB78278" w14:textId="77777777">
      <w:pPr>
        <w:pStyle w:val="Normal1"/>
        <w:spacing w:after="0" w:line="240" w:lineRule="auto"/>
        <w:rPr>
          <w:rFonts w:ascii="Times New Roman" w:hAnsi="Times New Roman" w:eastAsia="Times New Roman" w:cs="Times New Roman"/>
          <w:sz w:val="20"/>
          <w:szCs w:val="20"/>
        </w:rPr>
      </w:pPr>
    </w:p>
    <w:p w:rsidR="00AE6399" w:rsidRDefault="001E246E"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AE6399" w:rsidRDefault="00AE6399"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AE6399" w:rsidTr="3C223BC9" w14:paraId="4F76411F" w14:textId="77777777">
        <w:trPr>
          <w:trHeight w:val="440"/>
        </w:trPr>
        <w:tc>
          <w:tcPr>
            <w:tcW w:w="2309" w:type="dxa"/>
            <w:shd w:val="clear" w:color="auto" w:fill="auto"/>
          </w:tcPr>
          <w:p w:rsidR="00AE6399" w:rsidRDefault="001E246E"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Pr>
          <w:p w:rsidR="00AE6399" w:rsidRDefault="00AE6399" w14:paraId="0562CB0E" w14:textId="77777777">
            <w:pPr>
              <w:pStyle w:val="Normal1"/>
              <w:numPr>
                <w:ilvl w:val="0"/>
                <w:numId w:val="9"/>
              </w:numPr>
              <w:pBdr>
                <w:top w:val="nil"/>
                <w:left w:val="nil"/>
                <w:bottom w:val="nil"/>
                <w:right w:val="nil"/>
                <w:between w:val="nil"/>
              </w:pBdr>
              <w:spacing w:after="0" w:line="240" w:lineRule="auto"/>
              <w:rPr>
                <w:color w:val="000000"/>
                <w:sz w:val="20"/>
                <w:szCs w:val="20"/>
              </w:rPr>
            </w:pPr>
          </w:p>
        </w:tc>
      </w:tr>
      <w:tr w:rsidR="00AE6399" w:rsidTr="3C223BC9" w14:paraId="3AA06C58" w14:textId="77777777">
        <w:trPr>
          <w:trHeight w:val="478"/>
        </w:trPr>
        <w:tc>
          <w:tcPr>
            <w:tcW w:w="2309" w:type="dxa"/>
            <w:shd w:val="clear" w:color="auto" w:fill="auto"/>
          </w:tcPr>
          <w:p w:rsidR="00AE6399" w:rsidRDefault="001E246E"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Pr>
          <w:p w:rsidR="00AE6399" w:rsidRDefault="001E246E" w14:paraId="6B5D7D11" w14:textId="44898B94">
            <w:pPr>
              <w:pStyle w:val="Normal1"/>
              <w:numPr>
                <w:ilvl w:val="0"/>
                <w:numId w:val="10"/>
              </w:numPr>
              <w:spacing w:after="0" w:line="240" w:lineRule="auto"/>
              <w:rPr>
                <w:sz w:val="20"/>
                <w:szCs w:val="20"/>
              </w:rPr>
            </w:pPr>
            <w:r w:rsidRPr="3C223BC9">
              <w:rPr>
                <w:rFonts w:ascii="Times New Roman" w:hAnsi="Times New Roman" w:eastAsia="Times New Roman" w:cs="Times New Roman"/>
              </w:rPr>
              <w:t>Multimedia room, digital and print resources, video projector and copying machine</w:t>
            </w:r>
          </w:p>
        </w:tc>
      </w:tr>
    </w:tbl>
    <w:p w:rsidR="00AE6399" w:rsidRDefault="00AE6399"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1E246E"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AE6399" w14:paraId="201323D2" w14:textId="77777777">
        <w:trPr>
          <w:trHeight w:val="1540"/>
        </w:trPr>
        <w:tc>
          <w:tcPr>
            <w:tcW w:w="1857" w:type="dxa"/>
            <w:shd w:val="clear" w:color="auto" w:fill="auto"/>
          </w:tcPr>
          <w:p w:rsidR="00AE6399" w:rsidRDefault="001E246E"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AE6399" w:rsidRDefault="00AE6399"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AE6399" w:rsidRDefault="00AE6399"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AE6399" w:rsidRDefault="00AE6399"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AE6399" w:rsidRDefault="001E246E"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AE6399" w:rsidRDefault="001E246E"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00AE6399" w:rsidRDefault="001E246E"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AE6399" w:rsidRDefault="001E246E"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AE6399" w:rsidRDefault="001E246E"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AE6399" w:rsidRDefault="001E246E"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AE6399" w:rsidRDefault="001E246E"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AE6399" w:rsidRDefault="001E246E"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AE6399" w:rsidRDefault="001E246E"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AE6399" w14:paraId="665EEB6C" w14:textId="77777777">
        <w:trPr>
          <w:trHeight w:val="1052"/>
        </w:trPr>
        <w:tc>
          <w:tcPr>
            <w:tcW w:w="1857" w:type="dxa"/>
            <w:shd w:val="clear" w:color="auto" w:fill="auto"/>
          </w:tcPr>
          <w:p w:rsidR="00AE6399" w:rsidRDefault="001E246E"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Transversal competences</w:t>
            </w:r>
          </w:p>
        </w:tc>
        <w:tc>
          <w:tcPr>
            <w:tcW w:w="8281" w:type="dxa"/>
            <w:shd w:val="clear" w:color="auto" w:fill="auto"/>
          </w:tcPr>
          <w:p w:rsidR="00AE6399" w:rsidRDefault="001E246E"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AE6399" w:rsidRDefault="001E246E"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AE6399" w:rsidRDefault="001E246E" w14:paraId="2E30D6A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Pr>
                <w:rFonts w:ascii="Times New Roman" w:hAnsi="Times New Roman" w:eastAsia="Times New Roman" w:cs="Times New Roman"/>
                <w:color w:val="000000"/>
                <w:sz w:val="20"/>
                <w:szCs w:val="20"/>
              </w:rPr>
              <w:lastRenderedPageBreak/>
              <w:t xml:space="preserve">efficient use of certain intellectual operating tools and of learning resources/techniques/strategies: speed reading, reading sheets, taking notes, documentation, cognitive organizers.  </w:t>
            </w:r>
          </w:p>
          <w:p w:rsidR="00AE6399" w:rsidP="00DC1262" w:rsidRDefault="001E246E"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CT4 Acknowledging the need for continuous development focusing on using </w:t>
            </w:r>
            <w:r w:rsidR="00DC1262">
              <w:rPr>
                <w:rFonts w:ascii="Times New Roman" w:hAnsi="Times New Roman" w:eastAsia="Times New Roman" w:cs="Times New Roman"/>
                <w:color w:val="000000"/>
                <w:sz w:val="20"/>
                <w:szCs w:val="20"/>
              </w:rPr>
              <w:t>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AE6399" w:rsidRDefault="00AE6399" w14:paraId="5997CC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1E246E" w14:paraId="7AC33BB0" w14:textId="0BC9D221">
      <w:pPr>
        <w:pStyle w:val="Heading1"/>
        <w:spacing w:before="0" w:line="240" w:lineRule="auto"/>
        <w:rPr>
          <w:rFonts w:ascii="Times New Roman" w:hAnsi="Times New Roman" w:eastAsia="Times New Roman" w:cs="Times New Roman"/>
          <w:color w:val="000000"/>
          <w:sz w:val="20"/>
          <w:szCs w:val="20"/>
        </w:rPr>
      </w:pPr>
      <w:r w:rsidRPr="56587724">
        <w:rPr>
          <w:rFonts w:ascii="Times New Roman" w:hAnsi="Times New Roman" w:eastAsia="Times New Roman" w:cs="Times New Roman"/>
          <w:color w:val="000000" w:themeColor="text1"/>
          <w:sz w:val="20"/>
          <w:szCs w:val="20"/>
        </w:rPr>
        <w:t>7. Course objectives (derived from the specific competences</w:t>
      </w:r>
      <w:r w:rsidRPr="56587724" w:rsidR="169B3D79">
        <w:rPr>
          <w:rFonts w:ascii="Times New Roman" w:hAnsi="Times New Roman" w:eastAsia="Times New Roman" w:cs="Times New Roman"/>
          <w:color w:val="000000" w:themeColor="text1"/>
          <w:sz w:val="20"/>
          <w:szCs w:val="20"/>
        </w:rPr>
        <w:t xml:space="preserve"> </w:t>
      </w:r>
      <w:r w:rsidRPr="56587724">
        <w:rPr>
          <w:rFonts w:ascii="Times New Roman" w:hAnsi="Times New Roman" w:eastAsia="Times New Roman" w:cs="Times New Roman"/>
          <w:color w:val="000000" w:themeColor="text1"/>
          <w:sz w:val="20"/>
          <w:szCs w:val="20"/>
        </w:rPr>
        <w:t xml:space="preserve">acquired) </w:t>
      </w:r>
    </w:p>
    <w:p w:rsidR="00AE6399" w:rsidRDefault="00AE6399"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AE6399" w:rsidTr="01CC10EC" w14:paraId="026D682D" w14:textId="77777777">
        <w:trPr>
          <w:trHeight w:val="630"/>
        </w:trPr>
        <w:tc>
          <w:tcPr>
            <w:tcW w:w="3226" w:type="dxa"/>
            <w:shd w:val="clear" w:color="auto" w:fill="auto"/>
            <w:tcMar/>
          </w:tcPr>
          <w:p w:rsidR="00AE6399" w:rsidRDefault="001E246E"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AE6399" w:rsidRDefault="001E246E" w14:paraId="43D40861" w14:textId="77777777">
            <w:pPr>
              <w:pStyle w:val="Normal1"/>
              <w:widowControl w:val="0"/>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The students will be able to use the English</w:t>
            </w:r>
            <w:r>
              <w:rPr>
                <w:rFonts w:ascii="Times New Roman" w:hAnsi="Times New Roman" w:eastAsia="Times New Roman" w:cs="Times New Roman"/>
                <w:i/>
                <w:color w:val="000000"/>
                <w:sz w:val="20"/>
                <w:szCs w:val="20"/>
              </w:rPr>
              <w:t xml:space="preserve"> </w:t>
            </w:r>
            <w:r>
              <w:rPr>
                <w:rFonts w:ascii="Times New Roman" w:hAnsi="Times New Roman" w:eastAsia="Times New Roman" w:cs="Times New Roman"/>
                <w:color w:val="000000"/>
                <w:sz w:val="20"/>
                <w:szCs w:val="20"/>
              </w:rPr>
              <w:t xml:space="preserve">language competently, at a B2 level, in their academic activity and in their future professional activity. </w:t>
            </w:r>
          </w:p>
        </w:tc>
      </w:tr>
      <w:tr w:rsidR="00AE6399" w:rsidTr="01CC10EC" w14:paraId="0F14708E" w14:textId="77777777">
        <w:trPr>
          <w:trHeight w:val="630"/>
        </w:trPr>
        <w:tc>
          <w:tcPr>
            <w:tcW w:w="3226" w:type="dxa"/>
            <w:shd w:val="clear" w:color="auto" w:fill="auto"/>
            <w:tcMar/>
          </w:tcPr>
          <w:p w:rsidR="00AE6399" w:rsidRDefault="001E246E"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AE6399" w:rsidP="01CC10EC" w:rsidRDefault="001E246E"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01CC10EC" w:rsidR="001E246E">
              <w:rPr>
                <w:rFonts w:ascii="Times New Roman" w:hAnsi="Times New Roman" w:eastAsia="Times New Roman" w:cs="Times New Roman"/>
                <w:i w:val="1"/>
                <w:iCs w:val="1"/>
                <w:color w:val="000000" w:themeColor="text1" w:themeTint="FF" w:themeShade="FF"/>
                <w:sz w:val="20"/>
                <w:szCs w:val="20"/>
              </w:rPr>
              <w:t>,</w:t>
            </w:r>
            <w:r w:rsidRPr="01CC10EC" w:rsidR="001E246E">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AE6399" w:rsidP="01CC10EC" w:rsidRDefault="001E246E"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01CC10EC" w:rsidR="001E246E">
              <w:rPr>
                <w:rFonts w:ascii="Times New Roman" w:hAnsi="Times New Roman" w:eastAsia="Times New Roman" w:cs="Times New Roman"/>
                <w:color w:val="000000" w:themeColor="text1" w:themeTint="FF" w:themeShade="FF"/>
                <w:sz w:val="20"/>
                <w:szCs w:val="20"/>
              </w:rPr>
              <w:t>various types</w:t>
            </w:r>
            <w:r w:rsidRPr="01CC10EC" w:rsidR="001E246E">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AE6399" w:rsidP="01CC10EC" w:rsidRDefault="001E246E"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01CC10EC" w:rsidR="001E246E">
              <w:rPr>
                <w:rFonts w:ascii="Times New Roman" w:hAnsi="Times New Roman" w:eastAsia="Times New Roman" w:cs="Times New Roman"/>
                <w:color w:val="000000" w:themeColor="text1" w:themeTint="FF" w:themeShade="FF"/>
                <w:sz w:val="20"/>
                <w:szCs w:val="20"/>
              </w:rPr>
              <w:t>organizing</w:t>
            </w:r>
            <w:r w:rsidRPr="01CC10EC" w:rsidR="001E246E">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AE6399" w:rsidP="01CC10EC" w:rsidRDefault="001E246E"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01CC10EC" w:rsidR="001E246E">
              <w:rPr>
                <w:rFonts w:ascii="Times New Roman" w:hAnsi="Times New Roman" w:eastAsia="Times New Roman" w:cs="Times New Roman"/>
                <w:color w:val="000000" w:themeColor="text1" w:themeTint="FF" w:themeShade="FF"/>
                <w:sz w:val="20"/>
                <w:szCs w:val="20"/>
              </w:rPr>
              <w:t>in order to</w:t>
            </w:r>
            <w:r w:rsidRPr="01CC10EC" w:rsidR="001E246E">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AE6399" w:rsidP="01CC10EC" w:rsidRDefault="001E246E"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AE6399" w:rsidP="01CC10EC" w:rsidRDefault="001E246E"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6. Completing the individual tasks independently/autonomously.</w:t>
            </w:r>
          </w:p>
          <w:p w:rsidR="00AE6399" w:rsidP="01CC10EC" w:rsidRDefault="001E246E"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AE6399" w:rsidP="01CC10EC" w:rsidRDefault="001E246E"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8. Managing the individual learning process, </w:t>
            </w:r>
            <w:r w:rsidRPr="01CC10EC" w:rsidR="001E246E">
              <w:rPr>
                <w:rFonts w:ascii="Times New Roman" w:hAnsi="Times New Roman" w:eastAsia="Times New Roman" w:cs="Times New Roman"/>
                <w:color w:val="000000" w:themeColor="text1" w:themeTint="FF" w:themeShade="FF"/>
                <w:sz w:val="20"/>
                <w:szCs w:val="20"/>
              </w:rPr>
              <w:t>identifying</w:t>
            </w:r>
            <w:r w:rsidRPr="01CC10EC" w:rsidR="001E246E">
              <w:rPr>
                <w:rFonts w:ascii="Times New Roman" w:hAnsi="Times New Roman" w:eastAsia="Times New Roman" w:cs="Times New Roman"/>
                <w:color w:val="000000" w:themeColor="text1" w:themeTint="FF" w:themeShade="FF"/>
                <w:sz w:val="20"/>
                <w:szCs w:val="20"/>
              </w:rPr>
              <w:t xml:space="preserve"> the learning needs, </w:t>
            </w:r>
            <w:r w:rsidRPr="01CC10EC" w:rsidR="001E246E">
              <w:rPr>
                <w:rFonts w:ascii="Times New Roman" w:hAnsi="Times New Roman" w:eastAsia="Times New Roman" w:cs="Times New Roman"/>
                <w:color w:val="000000" w:themeColor="text1" w:themeTint="FF" w:themeShade="FF"/>
                <w:sz w:val="20"/>
                <w:szCs w:val="20"/>
              </w:rPr>
              <w:t>monitoring</w:t>
            </w:r>
            <w:r w:rsidRPr="01CC10EC" w:rsidR="001E246E">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resources/techniques/strategies and the </w:t>
            </w:r>
            <w:r w:rsidRPr="01CC10EC" w:rsidR="068002C2">
              <w:rPr>
                <w:rFonts w:ascii="Times New Roman" w:hAnsi="Times New Roman" w:eastAsia="Times New Roman" w:cs="Times New Roman"/>
                <w:color w:val="000000" w:themeColor="text1" w:themeTint="FF" w:themeShade="FF"/>
                <w:sz w:val="20"/>
                <w:szCs w:val="20"/>
              </w:rPr>
              <w:t>ICT</w:t>
            </w:r>
            <w:r w:rsidRPr="01CC10EC" w:rsidR="001E246E">
              <w:rPr>
                <w:rFonts w:ascii="Times New Roman" w:hAnsi="Times New Roman" w:eastAsia="Times New Roman" w:cs="Times New Roman"/>
                <w:color w:val="000000" w:themeColor="text1" w:themeTint="FF" w:themeShade="FF"/>
                <w:sz w:val="20"/>
                <w:szCs w:val="20"/>
              </w:rPr>
              <w:t xml:space="preserve"> tools. </w:t>
            </w:r>
          </w:p>
          <w:p w:rsidR="00AE6399" w:rsidRDefault="00AE6399"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AE6399" w:rsidRDefault="00AE6399" w14:paraId="61CDCEAD" w14:textId="77777777">
      <w:pPr>
        <w:pStyle w:val="Normal1"/>
        <w:spacing w:after="0" w:line="240" w:lineRule="auto"/>
        <w:rPr>
          <w:rFonts w:ascii="Times New Roman" w:hAnsi="Times New Roman" w:eastAsia="Times New Roman" w:cs="Times New Roman"/>
          <w:sz w:val="20"/>
          <w:szCs w:val="20"/>
        </w:rPr>
      </w:pPr>
    </w:p>
    <w:p w:rsidR="01CC10EC" w:rsidP="01CC10EC" w:rsidRDefault="01CC10EC" w14:paraId="2CD41219" w14:textId="20A77951">
      <w:pPr>
        <w:pStyle w:val="Heading1"/>
        <w:spacing w:before="0" w:line="240" w:lineRule="auto"/>
        <w:rPr>
          <w:rFonts w:ascii="Times New Roman" w:hAnsi="Times New Roman" w:eastAsia="Times New Roman" w:cs="Times New Roman"/>
          <w:color w:val="000000" w:themeColor="text1" w:themeTint="FF" w:themeShade="FF"/>
          <w:sz w:val="20"/>
          <w:szCs w:val="20"/>
        </w:rPr>
      </w:pPr>
    </w:p>
    <w:p w:rsidR="00AE6399" w:rsidRDefault="001E246E"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AE6399" w:rsidRDefault="00AE6399"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AE6399" w:rsidTr="01CC10EC" w14:paraId="10F5D785" w14:textId="77777777">
        <w:tc>
          <w:tcPr>
            <w:tcW w:w="5317" w:type="dxa"/>
            <w:shd w:val="clear" w:color="auto" w:fill="auto"/>
            <w:tcMar/>
          </w:tcPr>
          <w:p w:rsidR="00AE6399" w:rsidRDefault="001E246E"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AE6399" w:rsidRDefault="001E246E"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AE6399" w:rsidRDefault="001E246E"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AE6399" w:rsidTr="01CC10EC" w14:paraId="23DE523C" w14:textId="77777777">
        <w:tc>
          <w:tcPr>
            <w:tcW w:w="5317" w:type="dxa"/>
            <w:shd w:val="clear" w:color="auto" w:fill="auto"/>
            <w:tcMar/>
          </w:tcPr>
          <w:p w:rsidR="00AE6399" w:rsidRDefault="00AE6399"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07459315" w14:textId="77777777">
        <w:tc>
          <w:tcPr>
            <w:tcW w:w="5317" w:type="dxa"/>
            <w:shd w:val="clear" w:color="auto" w:fill="auto"/>
            <w:tcMar/>
          </w:tcPr>
          <w:p w:rsidR="00AE6399" w:rsidRDefault="00AE6399"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44E871BC" w14:textId="77777777">
        <w:tc>
          <w:tcPr>
            <w:tcW w:w="5317" w:type="dxa"/>
            <w:shd w:val="clear" w:color="auto" w:fill="auto"/>
            <w:tcMar/>
          </w:tcPr>
          <w:p w:rsidR="00AE6399" w:rsidRDefault="00AE6399"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463F29E8" w14:textId="77777777">
        <w:tc>
          <w:tcPr>
            <w:tcW w:w="5317" w:type="dxa"/>
            <w:shd w:val="clear" w:color="auto" w:fill="auto"/>
            <w:tcMar/>
          </w:tcPr>
          <w:p w:rsidR="00AE6399" w:rsidRDefault="00AE6399"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1829076" w14:textId="77777777">
        <w:tc>
          <w:tcPr>
            <w:tcW w:w="5317" w:type="dxa"/>
            <w:shd w:val="clear" w:color="auto" w:fill="auto"/>
            <w:tcMar/>
          </w:tcPr>
          <w:p w:rsidR="00AE6399" w:rsidRDefault="00AE6399"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6204FF1" w14:textId="77777777">
        <w:tc>
          <w:tcPr>
            <w:tcW w:w="5317" w:type="dxa"/>
            <w:shd w:val="clear" w:color="auto" w:fill="auto"/>
            <w:tcMar/>
          </w:tcPr>
          <w:p w:rsidR="00AE6399" w:rsidRDefault="00AE6399"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80A4E5D" w14:textId="77777777">
        <w:tc>
          <w:tcPr>
            <w:tcW w:w="5317" w:type="dxa"/>
            <w:shd w:val="clear" w:color="auto" w:fill="auto"/>
            <w:tcMar/>
          </w:tcPr>
          <w:p w:rsidR="00AE6399" w:rsidRDefault="00AE6399"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AE6399"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B9F123D" w14:textId="77777777">
        <w:tc>
          <w:tcPr>
            <w:tcW w:w="10138" w:type="dxa"/>
            <w:gridSpan w:val="3"/>
            <w:shd w:val="clear" w:color="auto" w:fill="auto"/>
            <w:tcMar/>
          </w:tcPr>
          <w:p w:rsidR="00AE6399" w:rsidRDefault="001E246E"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AE6399" w:rsidTr="01CC10EC" w14:paraId="3A8B524E" w14:textId="77777777">
        <w:tc>
          <w:tcPr>
            <w:tcW w:w="5317" w:type="dxa"/>
            <w:shd w:val="clear" w:color="auto" w:fill="auto"/>
            <w:tcMar/>
          </w:tcPr>
          <w:p w:rsidR="00AE6399" w:rsidRDefault="001E246E"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AE6399" w:rsidRDefault="001E246E"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AE6399" w:rsidRDefault="001E246E"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AE6399" w:rsidTr="01CC10EC" w14:paraId="756F314A" w14:textId="77777777">
        <w:tc>
          <w:tcPr>
            <w:tcW w:w="5317" w:type="dxa"/>
            <w:shd w:val="clear" w:color="auto" w:fill="auto"/>
            <w:tcMar/>
          </w:tcPr>
          <w:p w:rsidR="00AE6399" w:rsidRDefault="001E246E" w14:paraId="2C8233FD"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AE6399" w:rsidRDefault="001E246E" w14:paraId="03FCC56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Information about the course ( contents, evaluation format, formative assessment, teaching and learning instruments)</w:t>
            </w:r>
          </w:p>
          <w:p w:rsidR="00AE6399" w:rsidRDefault="001E246E"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AE6399" w:rsidRDefault="001E246E" w14:paraId="4DB853B6"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Diagnostic test</w:t>
            </w:r>
          </w:p>
          <w:p w:rsidR="00AE6399" w:rsidRDefault="00AE6399"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AE6399" w:rsidRDefault="001E246E" w14:paraId="7F61A498" w14:textId="77777777">
            <w:pPr>
              <w:pStyle w:val="Normal1"/>
              <w:numPr>
                <w:ilvl w:val="0"/>
                <w:numId w:val="4"/>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AE6399" w:rsidRDefault="001E246E" w14:paraId="57E6560D" w14:textId="77777777">
            <w:pPr>
              <w:pStyle w:val="Normal1"/>
              <w:numPr>
                <w:ilvl w:val="0"/>
                <w:numId w:val="4"/>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AE6399" w:rsidRDefault="001E246E" w14:paraId="1BCD200D" w14:textId="77777777">
            <w:pPr>
              <w:pStyle w:val="Normal1"/>
              <w:numPr>
                <w:ilvl w:val="0"/>
                <w:numId w:val="4"/>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survey</w:t>
            </w:r>
          </w:p>
          <w:p w:rsidR="00AE6399" w:rsidRDefault="001E246E" w14:paraId="3DA82CB1" w14:textId="77777777">
            <w:pPr>
              <w:pStyle w:val="Normal1"/>
              <w:numPr>
                <w:ilvl w:val="0"/>
                <w:numId w:val="4"/>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quiz</w:t>
            </w:r>
          </w:p>
          <w:p w:rsidR="00AE6399" w:rsidRDefault="00AE6399" w14:paraId="54CD245A"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AE6399" w:rsidRDefault="00AE6399" w14:paraId="1231BE6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581CE925" w14:textId="77777777">
        <w:tc>
          <w:tcPr>
            <w:tcW w:w="5317" w:type="dxa"/>
            <w:shd w:val="clear" w:color="auto" w:fill="auto"/>
            <w:tcMar/>
          </w:tcPr>
          <w:p w:rsidR="00AE6399" w:rsidRDefault="001E246E" w14:paraId="3CACDAF6"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Communication</w:t>
            </w:r>
          </w:p>
          <w:p w:rsidR="00AE6399" w:rsidP="01CC10EC" w:rsidRDefault="001E246E" w14:paraId="13ABB732" w14:textId="26FA4953">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 xml:space="preserve">Means of communication. Strategies. </w:t>
            </w:r>
            <w:r w:rsidRPr="01CC10EC" w:rsidR="0F4C9449">
              <w:rPr>
                <w:rFonts w:ascii="Times New Roman" w:hAnsi="Times New Roman" w:eastAsia="Times New Roman" w:cs="Times New Roman"/>
                <w:color w:val="000000" w:themeColor="text1" w:themeTint="FF" w:themeShade="FF"/>
                <w:sz w:val="20"/>
                <w:szCs w:val="20"/>
              </w:rPr>
              <w:t>Non-verbal and written communication in Public Administration.</w:t>
            </w:r>
          </w:p>
          <w:p w:rsidR="00AE6399" w:rsidRDefault="001E246E" w14:paraId="209992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Cultural barriers in communication</w:t>
            </w:r>
          </w:p>
          <w:p w:rsidR="00AE6399" w:rsidRDefault="001E246E" w14:paraId="41B13B4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Oral presentations- delivering presentations</w:t>
            </w:r>
          </w:p>
          <w:p w:rsidR="00AE6399" w:rsidRDefault="001E246E" w14:paraId="0AC1ADFB"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tc>
        <w:tc>
          <w:tcPr>
            <w:tcW w:w="3585" w:type="dxa"/>
            <w:shd w:val="clear" w:color="auto" w:fill="auto"/>
            <w:tcMar/>
          </w:tcPr>
          <w:p w:rsidR="00AE6399" w:rsidRDefault="001E246E" w14:paraId="7C662672"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07AF1723"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42B2A641"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4AC28A0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0147FFD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debate</w:t>
            </w:r>
          </w:p>
          <w:p w:rsidR="00AE6399" w:rsidRDefault="001E246E" w14:paraId="4F59F170"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AE6399" w:rsidRDefault="00AE6399" w14:paraId="36FEB5B0"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30D7AA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25B13490" w14:textId="77777777">
        <w:tc>
          <w:tcPr>
            <w:tcW w:w="5317" w:type="dxa"/>
            <w:shd w:val="clear" w:color="auto" w:fill="auto"/>
            <w:tcMar/>
          </w:tcPr>
          <w:p w:rsidR="00AE6399" w:rsidRDefault="001E246E" w14:paraId="34A3D561" w14:textId="77777777">
            <w:pPr>
              <w:pStyle w:val="Normal1"/>
              <w:numPr>
                <w:ilvl w:val="0"/>
                <w:numId w:val="3"/>
              </w:numPr>
              <w:pBdr>
                <w:top w:val="nil"/>
                <w:left w:val="nil"/>
                <w:bottom w:val="nil"/>
                <w:right w:val="nil"/>
                <w:between w:val="nil"/>
              </w:pBdr>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Role and scope of Public Administration in society </w:t>
            </w:r>
          </w:p>
          <w:p w:rsidR="00AE6399" w:rsidRDefault="001E246E" w14:paraId="7146122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Concepts and specific vocabulary; goals and functions of public administration. </w:t>
            </w:r>
          </w:p>
          <w:p w:rsidR="00AE6399" w:rsidRDefault="001E246E" w14:paraId="434F1A56"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Public Administration- intercultural differences and similarities</w:t>
            </w:r>
          </w:p>
          <w:p w:rsidR="00AE6399" w:rsidRDefault="001E246E" w14:paraId="09E60BB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tc>
        <w:tc>
          <w:tcPr>
            <w:tcW w:w="3585" w:type="dxa"/>
            <w:shd w:val="clear" w:color="auto" w:fill="auto"/>
            <w:tcMar/>
          </w:tcPr>
          <w:p w:rsidR="00AE6399" w:rsidRDefault="001E246E" w14:paraId="290580EC"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40A3A010"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7F252502"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34A17564"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245D7570"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AE6399" w:rsidRDefault="00AE6399" w14:paraId="7196D064"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AE6399" w:rsidRDefault="00AE6399"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6874395B" w14:textId="77777777">
        <w:tc>
          <w:tcPr>
            <w:tcW w:w="5317" w:type="dxa"/>
            <w:shd w:val="clear" w:color="auto" w:fill="auto"/>
            <w:tcMar/>
          </w:tcPr>
          <w:p w:rsidR="00AE6399" w:rsidRDefault="001E246E" w14:paraId="42BDAA58"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Civil Service. Human Resources in Public Administration</w:t>
            </w:r>
          </w:p>
          <w:p w:rsidR="00AE6399" w:rsidRDefault="00AE6399" w14:paraId="6D072C0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1E246E" w14:paraId="0647B63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Jobs in civil service. Tenure and public office. </w:t>
            </w:r>
          </w:p>
          <w:p w:rsidR="00AE6399" w:rsidRDefault="001E246E" w14:paraId="5D5B67A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Nomination and election of civil servants and government officials. </w:t>
            </w:r>
          </w:p>
          <w:p w:rsidR="00AE6399" w:rsidRDefault="001E246E" w14:paraId="50CB126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AE6399" w:rsidRDefault="00AE6399"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7B581BDD"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26BA7D86"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1C2F262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2B78E00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705B8A19"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AE6399" w:rsidRDefault="00AE6399" w14:paraId="6BD18F9B"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AE6399" w:rsidRDefault="00AE6399" w14:paraId="238601F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43FCD904" w14:textId="77777777">
        <w:tc>
          <w:tcPr>
            <w:tcW w:w="5317" w:type="dxa"/>
            <w:shd w:val="clear" w:color="auto" w:fill="auto"/>
            <w:tcMar/>
          </w:tcPr>
          <w:p w:rsidR="00AE6399" w:rsidRDefault="001E246E" w14:paraId="5EA289DD"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Levels of government </w:t>
            </w:r>
          </w:p>
          <w:p w:rsidR="00AE6399" w:rsidRDefault="001E246E" w14:paraId="45C45BA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Distribution of power-branches of government.</w:t>
            </w:r>
          </w:p>
          <w:p w:rsidR="00AE6399" w:rsidRDefault="001E246E" w14:paraId="5A432C9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Central, territorial and local administration. Responsibilities and duties of counties. </w:t>
            </w:r>
          </w:p>
          <w:p w:rsidR="00AE6399" w:rsidRDefault="001E246E"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AE6399" w:rsidRDefault="001E246E" w14:paraId="5B76007E"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Counties work</w:t>
            </w:r>
            <w:r>
              <w:rPr>
                <w:rFonts w:ascii="Times New Roman" w:hAnsi="Times New Roman" w:eastAsia="Times New Roman" w:cs="Times New Roman"/>
                <w:sz w:val="20"/>
                <w:szCs w:val="20"/>
              </w:rPr>
              <w:t xml:space="preserve"> (iCivics) game as group work/assignment</w:t>
            </w:r>
          </w:p>
          <w:p w:rsidR="00AE6399" w:rsidRDefault="00AE6399" w14:paraId="0F3CABC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10F5DB2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0A92112A"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27770ABC"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1E7674A7"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1E9EDD5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AE6399" w:rsidRDefault="001E246E" w14:paraId="53B0B79B"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game-based learning</w:t>
            </w:r>
          </w:p>
        </w:tc>
        <w:tc>
          <w:tcPr>
            <w:tcW w:w="1236" w:type="dxa"/>
            <w:shd w:val="clear" w:color="auto" w:fill="auto"/>
            <w:tcMar/>
          </w:tcPr>
          <w:p w:rsidR="00AE6399" w:rsidRDefault="00AE6399" w14:paraId="5B08B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32C8DC6B" w14:textId="77777777">
        <w:tc>
          <w:tcPr>
            <w:tcW w:w="5317" w:type="dxa"/>
            <w:shd w:val="clear" w:color="auto" w:fill="auto"/>
            <w:tcMar/>
          </w:tcPr>
          <w:p w:rsidR="00AE6399" w:rsidRDefault="001E246E" w14:paraId="33ED3B34"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Constitutions</w:t>
            </w:r>
          </w:p>
          <w:p w:rsidR="00AE6399" w:rsidRDefault="001E246E" w14:paraId="614A225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Laws of the land. Citizens’ rights and duties.</w:t>
            </w:r>
          </w:p>
          <w:p w:rsidR="00AE6399" w:rsidRDefault="001E246E" w14:paraId="1287FCA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Human rights across the world- speaking tasks</w:t>
            </w:r>
          </w:p>
          <w:p w:rsidR="00AE6399" w:rsidRDefault="001E246E"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AE6399" w:rsidRDefault="001E246E" w14:paraId="2476E4B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Writing: descriptive essays</w:t>
            </w:r>
          </w:p>
          <w:p w:rsidR="00AE6399" w:rsidRDefault="00AE6399" w14:paraId="16DEB4A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032D2F28"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58B28951"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51F936F3"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2A02EE7C"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0312B8DA"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AE6399" w:rsidRDefault="00AE6399" w14:paraId="0AD9C6F4"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AE6399" w:rsidRDefault="00AE6399"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39BCDD87" w14:textId="77777777">
        <w:tc>
          <w:tcPr>
            <w:tcW w:w="5317" w:type="dxa"/>
            <w:shd w:val="clear" w:color="auto" w:fill="auto"/>
            <w:tcMar/>
          </w:tcPr>
          <w:p w:rsidR="00AE6399" w:rsidRDefault="001E246E" w14:paraId="41E1F25E"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Forms of government part 1</w:t>
            </w:r>
          </w:p>
          <w:p w:rsidR="00AE6399" w:rsidRDefault="001E246E" w14:paraId="604EAC9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Understanding forms of government</w:t>
            </w:r>
          </w:p>
          <w:p w:rsidR="00AE6399" w:rsidRDefault="001E246E" w14:paraId="699EBEE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Constitutional Monarchies. Oligarchies</w:t>
            </w:r>
          </w:p>
          <w:p w:rsidR="00AE6399" w:rsidRDefault="001E246E" w14:paraId="5D85324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27278A25"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AE6399" w:rsidRDefault="001E246E" w14:paraId="65F9C3DC"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ab/>
            </w:r>
          </w:p>
        </w:tc>
        <w:tc>
          <w:tcPr>
            <w:tcW w:w="3585" w:type="dxa"/>
            <w:shd w:val="clear" w:color="auto" w:fill="auto"/>
            <w:tcMar/>
          </w:tcPr>
          <w:p w:rsidR="00AE6399" w:rsidRDefault="001E246E" w14:paraId="2A30BD86"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AE6399" w:rsidRDefault="001E246E" w14:paraId="094A5D8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7D2A28C9"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1159BA08"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AE6399" w:rsidRDefault="001E246E" w14:paraId="3F673C93"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5023141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7A1C14C8" w14:textId="77777777">
        <w:tc>
          <w:tcPr>
            <w:tcW w:w="5317" w:type="dxa"/>
            <w:shd w:val="clear" w:color="auto" w:fill="auto"/>
            <w:tcMar/>
          </w:tcPr>
          <w:p w:rsidR="00AE6399" w:rsidRDefault="001E246E" w14:paraId="6D984F65"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Forms of government part 2</w:t>
            </w:r>
          </w:p>
          <w:p w:rsidR="00AE6399" w:rsidRDefault="001E246E" w14:paraId="3540C57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Democracies. Dominant-party forms of government. Presidential-legislative democracies</w:t>
            </w:r>
          </w:p>
          <w:p w:rsidR="00AE6399" w:rsidRDefault="001E246E" w14:paraId="3AE64D1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AE6399" w:rsidRDefault="00AE6399"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57E104D2"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35D7A32D"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4D6B191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43C8E3F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AE6399" w:rsidRDefault="001E246E" w14:paraId="2FD03C29"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562C7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3176044E" w14:textId="77777777">
        <w:tc>
          <w:tcPr>
            <w:tcW w:w="5317" w:type="dxa"/>
            <w:shd w:val="clear" w:color="auto" w:fill="auto"/>
            <w:tcMar/>
          </w:tcPr>
          <w:p w:rsidR="00AE6399" w:rsidRDefault="001E246E" w14:paraId="2BBA4521"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Sociology guidelines</w:t>
            </w:r>
          </w:p>
          <w:p w:rsidR="00AE6399" w:rsidRDefault="001E246E" w14:paraId="049A831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Social classes and inequality. Social issues around the world (poverty, economic differences, discrimination and unemployment)</w:t>
            </w:r>
          </w:p>
          <w:p w:rsidR="00AE6399" w:rsidRDefault="001E246E" w14:paraId="73B75D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Dealing with social inequality</w:t>
            </w:r>
          </w:p>
          <w:p w:rsidR="00AE6399" w:rsidRDefault="001E246E" w14:paraId="7C53297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AE6399" w:rsidRDefault="001E246E" w14:paraId="373D9F3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compare and contrast essays</w:t>
            </w:r>
          </w:p>
          <w:p w:rsidR="00AE6399" w:rsidRDefault="00AE6399" w14:paraId="664355A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4118550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63FD1BAB"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20E4194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36C7C002"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AE6399" w:rsidRDefault="001E246E" w14:paraId="51A48603"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1A96511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4836EF45" w14:textId="77777777">
        <w:tc>
          <w:tcPr>
            <w:tcW w:w="5317" w:type="dxa"/>
            <w:shd w:val="clear" w:color="auto" w:fill="auto"/>
            <w:tcMar/>
          </w:tcPr>
          <w:p w:rsidR="00AE6399" w:rsidRDefault="001E246E" w14:paraId="0000854C"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Mass-media </w:t>
            </w:r>
          </w:p>
          <w:p w:rsidR="00AE6399" w:rsidRDefault="001E246E" w14:paraId="4D797A6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Roles and functions. Means and components</w:t>
            </w:r>
          </w:p>
          <w:p w:rsidR="00AE6399" w:rsidRDefault="001E246E" w14:paraId="74910D9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Media as watchdog of democracy</w:t>
            </w:r>
          </w:p>
          <w:p w:rsidR="00AE6399" w:rsidRDefault="001E246E" w14:paraId="75B02D8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AE6399" w:rsidRDefault="00AE6399" w14:paraId="7DF4E37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52B2608D"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2B9F0415"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331AF77F"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6783D630"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AE6399" w:rsidRDefault="001E246E" w14:paraId="2B22319F"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44FB30F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5B8B69FB" w14:textId="77777777">
        <w:tc>
          <w:tcPr>
            <w:tcW w:w="5317" w:type="dxa"/>
            <w:shd w:val="clear" w:color="auto" w:fill="auto"/>
            <w:tcMar/>
          </w:tcPr>
          <w:p w:rsidR="00AE6399" w:rsidRDefault="001E246E" w14:paraId="20BD2466"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Rhetorics and public speaking</w:t>
            </w:r>
          </w:p>
          <w:p w:rsidR="00AE6399" w:rsidRDefault="001E246E" w14:paraId="0E2BD15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Speech acts. Delivering powerful speeches</w:t>
            </w:r>
          </w:p>
          <w:p w:rsidR="00AE6399" w:rsidRDefault="001E246E" w14:paraId="3B10894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Profile of a good speaker</w:t>
            </w:r>
          </w:p>
          <w:p w:rsidR="00AE6399" w:rsidRDefault="001E246E" w14:paraId="3615408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AE6399" w:rsidRDefault="00AE6399" w14:paraId="1DA654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AE6399" w:rsidRDefault="001E246E" w14:paraId="4CDFF41C"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7E02B2F0"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53CE71C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66084449"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AE6399" w:rsidRDefault="001E246E" w14:paraId="567B6DB4"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3041E3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59870681" w14:textId="77777777">
        <w:tc>
          <w:tcPr>
            <w:tcW w:w="5317" w:type="dxa"/>
            <w:shd w:val="clear" w:color="auto" w:fill="auto"/>
            <w:tcMar/>
          </w:tcPr>
          <w:p w:rsidR="00AE6399" w:rsidRDefault="001E246E" w14:paraId="71F3459F"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Ethics and moral behaviour in civil service</w:t>
            </w:r>
          </w:p>
          <w:p w:rsidR="00AE6399" w:rsidRDefault="001E246E" w14:paraId="4F385CE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Ethical and unethical behaviour. Fighting corruption</w:t>
            </w:r>
          </w:p>
          <w:p w:rsidR="00AE6399" w:rsidRDefault="001E246E" w14:paraId="3E6FAEB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AE6399" w:rsidRDefault="001E246E" w14:paraId="3C87067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AE6399" w:rsidRDefault="001E246E" w14:paraId="5A205FD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articles</w:t>
            </w:r>
          </w:p>
        </w:tc>
        <w:tc>
          <w:tcPr>
            <w:tcW w:w="3585" w:type="dxa"/>
            <w:shd w:val="clear" w:color="auto" w:fill="auto"/>
            <w:tcMar/>
          </w:tcPr>
          <w:p w:rsidR="00AE6399" w:rsidRDefault="001E246E" w14:paraId="0905899E"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AE6399" w:rsidRDefault="001E246E" w14:paraId="7637FF68"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AE6399" w:rsidRDefault="001E246E" w14:paraId="0D24B13C"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AE6399" w:rsidRDefault="001E246E" w14:paraId="4E532829" w14:textId="77777777">
            <w:pPr>
              <w:pStyle w:val="Normal1"/>
              <w:numPr>
                <w:ilvl w:val="0"/>
                <w:numId w:val="5"/>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AE6399" w:rsidRDefault="001E246E" w14:paraId="7E58ED21"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AE6399" w:rsidRDefault="00AE6399" w14:paraId="722B00A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2B9960FB" w14:textId="77777777">
        <w:tc>
          <w:tcPr>
            <w:tcW w:w="5317" w:type="dxa"/>
            <w:shd w:val="clear" w:color="auto" w:fill="auto"/>
            <w:tcMar/>
          </w:tcPr>
          <w:p w:rsidR="00AE6399" w:rsidRDefault="001E246E" w14:paraId="08910BD2"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AE6399" w:rsidRDefault="001E246E"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AE6399" w:rsidRDefault="001E246E" w14:paraId="58F160DD"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AE6399" w:rsidRDefault="00AE6399"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282F95F1" w14:textId="77777777">
        <w:tc>
          <w:tcPr>
            <w:tcW w:w="5317" w:type="dxa"/>
            <w:shd w:val="clear" w:color="auto" w:fill="auto"/>
            <w:tcMar/>
          </w:tcPr>
          <w:p w:rsidR="00AE6399" w:rsidRDefault="001E246E" w14:paraId="77EFC0C2" w14:textId="77777777">
            <w:pPr>
              <w:pStyle w:val="Normal1"/>
              <w:widowControl w:val="0"/>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AE6399" w:rsidRDefault="001E246E" w14:paraId="2DB02058" w14:textId="77777777">
            <w:pPr>
              <w:pStyle w:val="Normal1"/>
              <w:numPr>
                <w:ilvl w:val="0"/>
                <w:numId w:val="5"/>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AE6399" w:rsidRDefault="00AE6399"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01CC10EC" w14:paraId="1D112F12" w14:textId="77777777">
        <w:tc>
          <w:tcPr>
            <w:tcW w:w="10138" w:type="dxa"/>
            <w:gridSpan w:val="3"/>
            <w:shd w:val="clear" w:color="auto" w:fill="auto"/>
            <w:tcMar/>
          </w:tcPr>
          <w:p w:rsidR="00AE6399" w:rsidRDefault="001E246E"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AE6399" w:rsidRDefault="001E246E"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AE6399" w:rsidRDefault="001E246E" w14:paraId="561423C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Cimitile, C., </w:t>
            </w:r>
            <w:r>
              <w:rPr>
                <w:rFonts w:ascii="Times New Roman" w:hAnsi="Times New Roman" w:eastAsia="Times New Roman" w:cs="Times New Roman"/>
                <w:i/>
                <w:sz w:val="20"/>
                <w:szCs w:val="20"/>
              </w:rPr>
              <w:t>Glossary of Terms and Concepts for Public Administration</w:t>
            </w:r>
            <w:r>
              <w:rPr>
                <w:rFonts w:ascii="Times New Roman" w:hAnsi="Times New Roman" w:eastAsia="Times New Roman" w:cs="Times New Roman"/>
                <w:sz w:val="20"/>
                <w:szCs w:val="20"/>
              </w:rPr>
              <w:t>, 2000.</w:t>
            </w:r>
          </w:p>
          <w:p w:rsidR="00AE6399" w:rsidRDefault="001E246E" w14:paraId="100FE4E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Greene, J., </w:t>
            </w:r>
            <w:r>
              <w:rPr>
                <w:rFonts w:ascii="Times New Roman" w:hAnsi="Times New Roman" w:eastAsia="Times New Roman" w:cs="Times New Roman"/>
                <w:i/>
                <w:sz w:val="20"/>
                <w:szCs w:val="20"/>
              </w:rPr>
              <w:t>Public Administration in the New Century: A Concise Introduction</w:t>
            </w:r>
            <w:r>
              <w:rPr>
                <w:rFonts w:ascii="Times New Roman" w:hAnsi="Times New Roman" w:eastAsia="Times New Roman" w:cs="Times New Roman"/>
                <w:sz w:val="20"/>
                <w:szCs w:val="20"/>
              </w:rPr>
              <w:t>, Belmont: CA, 2005.</w:t>
            </w:r>
          </w:p>
          <w:p w:rsidR="00AE6399" w:rsidRDefault="001E246E" w14:paraId="6346830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&amp;practice book with answers</w:t>
            </w:r>
            <w:r>
              <w:rPr>
                <w:rFonts w:ascii="Times New Roman" w:hAnsi="Times New Roman" w:eastAsia="Times New Roman" w:cs="Times New Roman"/>
                <w:sz w:val="20"/>
                <w:szCs w:val="20"/>
              </w:rPr>
              <w:t>, Longman, Harlow, 2003.</w:t>
            </w:r>
          </w:p>
          <w:p w:rsidR="00AE6399" w:rsidRDefault="001E246E"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AE6399" w:rsidRDefault="001E246E"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AE6399" w:rsidRDefault="001E246E"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AE6399" w:rsidRDefault="001E246E"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AE6399" w:rsidRDefault="001E246E" w14:paraId="17BB76E1" w14:textId="77777777">
            <w:pPr>
              <w:pStyle w:val="Normal1"/>
              <w:spacing w:after="0" w:line="240" w:lineRule="auto"/>
              <w:jc w:val="both"/>
              <w:rPr>
                <w:rFonts w:ascii="Times New Roman" w:hAnsi="Times New Roman" w:eastAsia="Times New Roman" w:cs="Times New Roman"/>
                <w:sz w:val="20"/>
                <w:szCs w:val="20"/>
              </w:rPr>
            </w:pPr>
            <w:r w:rsidRPr="01CC10EC" w:rsidR="001E246E">
              <w:rPr>
                <w:rFonts w:ascii="Times New Roman" w:hAnsi="Times New Roman" w:eastAsia="Times New Roman" w:cs="Times New Roman"/>
                <w:i w:val="1"/>
                <w:iCs w:val="1"/>
                <w:sz w:val="20"/>
                <w:szCs w:val="20"/>
              </w:rPr>
              <w:t xml:space="preserve">Longman Dictionary of Contemporary English, </w:t>
            </w:r>
            <w:r w:rsidRPr="01CC10EC" w:rsidR="001E246E">
              <w:rPr>
                <w:rFonts w:ascii="Times New Roman" w:hAnsi="Times New Roman" w:eastAsia="Times New Roman" w:cs="Times New Roman"/>
                <w:sz w:val="20"/>
                <w:szCs w:val="20"/>
              </w:rPr>
              <w:t>Longman, 2003.</w:t>
            </w:r>
          </w:p>
          <w:p w:rsidR="00AE6399" w:rsidRDefault="001E246E" w14:paraId="447B1F2B"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r>
              <w:rPr>
                <w:rFonts w:ascii="Times New Roman" w:hAnsi="Times New Roman" w:eastAsia="Times New Roman" w:cs="Times New Roman"/>
                <w:color w:val="000000"/>
                <w:sz w:val="20"/>
                <w:szCs w:val="20"/>
              </w:rPr>
              <w:t> </w:t>
            </w:r>
          </w:p>
          <w:p w:rsidR="00AE6399" w:rsidRDefault="001E246E" w14:paraId="433273DA" w14:textId="77777777">
            <w:pPr>
              <w:pStyle w:val="Normal1"/>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color w:val="000000"/>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color w:val="000000"/>
                <w:sz w:val="20"/>
                <w:szCs w:val="20"/>
              </w:rPr>
              <w:t xml:space="preserve">  </w:t>
            </w:r>
          </w:p>
          <w:p w:rsidR="00AE6399" w:rsidRDefault="001E246E" w14:paraId="3FF4182E" w14:textId="77777777">
            <w:pPr>
              <w:pStyle w:val="Normal1"/>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practice resources</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color w:val="000000"/>
                <w:sz w:val="20"/>
                <w:szCs w:val="20"/>
              </w:rPr>
              <w:t xml:space="preserve">  </w:t>
            </w:r>
          </w:p>
          <w:p w:rsidR="00AE6399" w:rsidRDefault="001E246E" w14:paraId="1E007F12" w14:textId="77777777">
            <w:pPr>
              <w:pStyle w:val="Normal1"/>
              <w:numPr>
                <w:ilvl w:val="0"/>
                <w:numId w:val="1"/>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Listening comprehension resources</w:t>
            </w:r>
            <w:r>
              <w:rPr>
                <w:rFonts w:ascii="Times New Roman" w:hAnsi="Times New Roman" w:eastAsia="Times New Roman" w:cs="Times New Roman"/>
                <w:color w:val="000000"/>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color w:val="000000"/>
                <w:sz w:val="20"/>
                <w:szCs w:val="20"/>
              </w:rPr>
              <w:t xml:space="preserve">  </w:t>
            </w:r>
          </w:p>
          <w:p w:rsidR="00AE6399" w:rsidP="01CC10EC" w:rsidRDefault="00AE6399" w14:paraId="2DE403A5" w14:textId="646D72D7">
            <w:pPr>
              <w:pStyle w:val="Normal1"/>
              <w:numPr>
                <w:ilvl w:val="0"/>
                <w:numId w:val="1"/>
              </w:numPr>
              <w:pBdr>
                <w:top w:val="nil" w:color="000000" w:sz="0" w:space="0"/>
                <w:left w:val="nil" w:color="000000" w:sz="0" w:space="0"/>
                <w:bottom w:val="nil" w:color="000000" w:sz="0" w:space="0"/>
                <w:right w:val="nil" w:color="000000" w:sz="0" w:space="0"/>
                <w:between w:val="nil" w:color="000000" w:sz="0" w:space="0"/>
              </w:pBdr>
              <w:spacing w:after="0" w:line="240" w:lineRule="auto"/>
              <w:ind w:left="360" w:firstLine="0"/>
              <w:jc w:val="both"/>
              <w:rPr>
                <w:rFonts w:ascii="Times New Roman" w:hAnsi="Times New Roman" w:eastAsia="Times New Roman" w:cs="Times New Roman"/>
                <w:color w:val="000000"/>
                <w:sz w:val="20"/>
                <w:szCs w:val="20"/>
              </w:rPr>
            </w:pPr>
            <w:r w:rsidRPr="01CC10EC" w:rsidR="001E246E">
              <w:rPr>
                <w:rFonts w:ascii="Times New Roman" w:hAnsi="Times New Roman" w:eastAsia="Times New Roman" w:cs="Times New Roman"/>
                <w:color w:val="000000" w:themeColor="text1" w:themeTint="FF" w:themeShade="FF"/>
                <w:sz w:val="20"/>
                <w:szCs w:val="20"/>
              </w:rPr>
              <w:t>General English Resources List provided by Manchester University. URL: </w:t>
            </w:r>
            <w:hyperlink r:id="R842d7f89bea344af">
              <w:r w:rsidRPr="01CC10EC" w:rsidR="001E246E">
                <w:rPr>
                  <w:rFonts w:ascii="Times New Roman" w:hAnsi="Times New Roman" w:eastAsia="Times New Roman" w:cs="Times New Roman"/>
                  <w:color w:val="0000FF"/>
                  <w:sz w:val="20"/>
                  <w:szCs w:val="20"/>
                  <w:u w:val="single"/>
                </w:rPr>
                <w:t>http://www.langcent.manchester.ac.uk/elplinks/general/</w:t>
              </w:r>
            </w:hyperlink>
            <w:r w:rsidRPr="01CC10EC" w:rsidR="001E246E">
              <w:rPr>
                <w:rFonts w:ascii="Times New Roman" w:hAnsi="Times New Roman" w:eastAsia="Times New Roman" w:cs="Times New Roman"/>
                <w:color w:val="000000" w:themeColor="text1" w:themeTint="FF" w:themeShade="FF"/>
                <w:sz w:val="20"/>
                <w:szCs w:val="20"/>
              </w:rPr>
              <w:t>  </w:t>
            </w:r>
          </w:p>
          <w:p w:rsidR="00AE6399" w:rsidRDefault="00AE6399" w14:paraId="62431CDC"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p>
        </w:tc>
      </w:tr>
    </w:tbl>
    <w:p w:rsidR="00AE6399" w:rsidRDefault="00AE6399" w14:paraId="49E398E2"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AE6399" w:rsidRDefault="001E246E"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AE6399" w:rsidRDefault="00AE6399" w14:paraId="16287F2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AE6399" w14:paraId="6EAF237D" w14:textId="77777777">
        <w:trPr>
          <w:trHeight w:val="310"/>
        </w:trPr>
        <w:tc>
          <w:tcPr>
            <w:tcW w:w="10138" w:type="dxa"/>
            <w:shd w:val="clear" w:color="auto" w:fill="auto"/>
          </w:tcPr>
          <w:p w:rsidR="00AE6399" w:rsidRDefault="001E246E"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AE6399" w:rsidRDefault="001E246E" w14:paraId="268BAC26" w14:textId="77777777">
            <w:pPr>
              <w:pStyle w:val="Normal1"/>
              <w:numPr>
                <w:ilvl w:val="0"/>
                <w:numId w:val="6"/>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AE6399" w:rsidRDefault="001E246E" w14:paraId="062C8171" w14:textId="77777777">
            <w:pPr>
              <w:pStyle w:val="Normal1"/>
              <w:numPr>
                <w:ilvl w:val="0"/>
                <w:numId w:val="6"/>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AE6399" w:rsidRDefault="001E246E"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AE6399" w:rsidRDefault="00AE6399" w14:paraId="5BE93A62" w14:textId="77777777">
      <w:pPr>
        <w:pStyle w:val="Normal1"/>
        <w:spacing w:after="0" w:line="240" w:lineRule="auto"/>
        <w:jc w:val="both"/>
        <w:rPr>
          <w:rFonts w:ascii="Times New Roman" w:hAnsi="Times New Roman" w:eastAsia="Times New Roman" w:cs="Times New Roman"/>
          <w:sz w:val="20"/>
          <w:szCs w:val="20"/>
        </w:rPr>
      </w:pPr>
    </w:p>
    <w:p w:rsidR="00AE6399" w:rsidRDefault="001E246E"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 Assessment (examination)</w:t>
      </w:r>
    </w:p>
    <w:p w:rsidR="00AE6399" w:rsidRDefault="00AE6399" w14:paraId="384BA73E"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AE6399" w:rsidTr="480B6470" w14:paraId="0E41D2C8" w14:textId="77777777">
        <w:trPr>
          <w:trHeight w:val="440"/>
        </w:trPr>
        <w:tc>
          <w:tcPr>
            <w:tcW w:w="1696" w:type="dxa"/>
            <w:shd w:val="clear" w:color="auto" w:fill="auto"/>
            <w:tcMar/>
          </w:tcPr>
          <w:p w:rsidR="00AE6399" w:rsidRDefault="001E246E"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AE6399" w:rsidRDefault="001E246E"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AE6399" w:rsidRDefault="001E246E"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AE6399" w:rsidRDefault="001E246E"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AE6399" w:rsidTr="480B6470" w14:paraId="304D4392" w14:textId="77777777">
        <w:trPr>
          <w:trHeight w:val="678"/>
        </w:trPr>
        <w:tc>
          <w:tcPr>
            <w:tcW w:w="1696" w:type="dxa"/>
            <w:shd w:val="clear" w:color="auto" w:fill="auto"/>
            <w:tcMar/>
          </w:tcPr>
          <w:p w:rsidR="00AE6399" w:rsidRDefault="001E246E"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AE6399" w:rsidRDefault="00AE6399" w14:paraId="34B3F2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AE6399" w14:paraId="7D34F5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AE6399" w:rsidRDefault="00AE6399" w14:paraId="0B4020A7"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2958" w:type="dxa"/>
            <w:shd w:val="clear" w:color="auto" w:fill="auto"/>
            <w:tcMar/>
          </w:tcPr>
          <w:p w:rsidR="00AE6399" w:rsidRDefault="00AE6399" w14:paraId="1D7B27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AE6399" w:rsidRDefault="00AE6399" w14:paraId="4F904C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AE6399" w:rsidTr="480B6470" w14:paraId="787AC29A" w14:textId="77777777">
        <w:trPr>
          <w:trHeight w:val="739"/>
        </w:trPr>
        <w:tc>
          <w:tcPr>
            <w:tcW w:w="1696" w:type="dxa"/>
            <w:shd w:val="clear" w:color="auto" w:fill="auto"/>
            <w:tcMar/>
          </w:tcPr>
          <w:p w:rsidR="00AE6399" w:rsidRDefault="001E246E"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AE6399" w:rsidRDefault="001E246E"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AE6399" w:rsidRDefault="001E246E"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AE6399" w:rsidRDefault="001E246E"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AE6399" w:rsidRDefault="001E246E"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AE6399" w:rsidRDefault="00AE6399" w14:paraId="06971CD3"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AE6399" w:rsidRDefault="001E246E"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AE6399" w:rsidRDefault="001E246E"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AE6399" w:rsidRDefault="001E246E"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AE6399" w:rsidRDefault="001E246E"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AE6399" w:rsidRDefault="001E246E" w14:paraId="2C6B6B9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exam </w:t>
            </w:r>
          </w:p>
          <w:p w:rsidR="00AE6399" w:rsidRDefault="00AE6399" w14:paraId="2A1F7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AE6399" w:rsidRDefault="001E246E" w14:paraId="263416A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40%</w:t>
            </w:r>
          </w:p>
          <w:p w:rsidR="00AE6399" w:rsidRDefault="00AE6399"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AE6399"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AE6399"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AE6399" w:rsidRDefault="001E246E" w14:paraId="184D513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60%</w:t>
            </w:r>
          </w:p>
        </w:tc>
      </w:tr>
      <w:tr w:rsidR="00AE6399" w:rsidTr="480B6470" w14:paraId="6131892D" w14:textId="77777777">
        <w:trPr>
          <w:trHeight w:val="225"/>
        </w:trPr>
        <w:tc>
          <w:tcPr>
            <w:tcW w:w="10138" w:type="dxa"/>
            <w:gridSpan w:val="4"/>
            <w:shd w:val="clear" w:color="auto" w:fill="auto"/>
            <w:tcMar/>
          </w:tcPr>
          <w:p w:rsidR="00AE6399" w:rsidRDefault="001E246E"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AE6399" w:rsidTr="480B6470" w14:paraId="7205450E" w14:textId="77777777">
        <w:trPr>
          <w:trHeight w:val="363"/>
        </w:trPr>
        <w:tc>
          <w:tcPr>
            <w:tcW w:w="10138" w:type="dxa"/>
            <w:gridSpan w:val="4"/>
            <w:shd w:val="clear" w:color="auto" w:fill="auto"/>
            <w:tcMar/>
          </w:tcPr>
          <w:p w:rsidR="00AE6399" w:rsidRDefault="001E246E"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AE6399" w:rsidRDefault="001E246E"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AE6399" w:rsidRDefault="001E246E"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AE6399" w:rsidRDefault="001E246E"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AE6399" w:rsidRDefault="001E246E"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AE6399" w:rsidRDefault="001E246E"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AE6399" w:rsidRDefault="00AE6399" w14:paraId="5220BB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AE6399" w:rsidTr="480B6470" w14:paraId="39EFBBD7" w14:textId="77777777">
        <w:trPr>
          <w:trHeight w:val="363"/>
        </w:trPr>
        <w:tc>
          <w:tcPr>
            <w:tcW w:w="10138" w:type="dxa"/>
            <w:gridSpan w:val="4"/>
            <w:shd w:val="clear" w:color="auto" w:fill="auto"/>
            <w:tcMar/>
          </w:tcPr>
          <w:p w:rsidR="00AE6399" w:rsidP="480B6470" w:rsidRDefault="00AE6399" w14:paraId="13CB595B" w14:textId="0318565A">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480B6470" w:rsidR="001E246E">
              <w:rPr>
                <w:rFonts w:ascii="Times New Roman" w:hAnsi="Times New Roman" w:eastAsia="Times New Roman" w:cs="Times New Roman"/>
                <w:color w:val="000000" w:themeColor="text1" w:themeTint="FF" w:themeShade="FF"/>
                <w:sz w:val="20"/>
                <w:szCs w:val="20"/>
              </w:rPr>
              <w:t xml:space="preserve">Organizational details, exceptional situation management: </w:t>
            </w:r>
          </w:p>
        </w:tc>
      </w:tr>
    </w:tbl>
    <w:p w:rsidR="00AE6399" w:rsidRDefault="00AE6399" w14:paraId="6D9C8D39"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AE6399" w:rsidTr="01CC10EC" w14:paraId="04A07D4D" w14:textId="77777777">
        <w:tc>
          <w:tcPr>
            <w:tcW w:w="3380" w:type="dxa"/>
            <w:shd w:val="clear" w:color="auto" w:fill="auto"/>
            <w:tcMar/>
          </w:tcPr>
          <w:p w:rsidR="00AE6399" w:rsidRDefault="001E246E" w14:paraId="2CBE40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w:t>
            </w:r>
          </w:p>
          <w:p w:rsidR="00AE6399" w:rsidRDefault="7BAA7042" w14:paraId="46B390F2" w14:textId="56E1C01F">
            <w:pPr>
              <w:pStyle w:val="Normal1"/>
              <w:spacing w:after="0" w:line="240" w:lineRule="auto"/>
              <w:rPr>
                <w:rFonts w:ascii="Times New Roman" w:hAnsi="Times New Roman" w:eastAsia="Times New Roman" w:cs="Times New Roman"/>
                <w:sz w:val="20"/>
                <w:szCs w:val="20"/>
              </w:rPr>
            </w:pPr>
            <w:r w:rsidRPr="4090D269" w:rsidR="7BAA7042">
              <w:rPr>
                <w:rFonts w:ascii="Times New Roman" w:hAnsi="Times New Roman" w:eastAsia="Times New Roman" w:cs="Times New Roman"/>
                <w:sz w:val="20"/>
                <w:szCs w:val="20"/>
              </w:rPr>
              <w:t>2</w:t>
            </w:r>
            <w:r w:rsidRPr="4090D269" w:rsidR="65BACA62">
              <w:rPr>
                <w:rFonts w:ascii="Times New Roman" w:hAnsi="Times New Roman" w:eastAsia="Times New Roman" w:cs="Times New Roman"/>
                <w:sz w:val="20"/>
                <w:szCs w:val="20"/>
              </w:rPr>
              <w:t>0</w:t>
            </w:r>
            <w:r w:rsidRPr="4090D269" w:rsidR="7BAA7042">
              <w:rPr>
                <w:rFonts w:ascii="Times New Roman" w:hAnsi="Times New Roman" w:eastAsia="Times New Roman" w:cs="Times New Roman"/>
                <w:sz w:val="20"/>
                <w:szCs w:val="20"/>
              </w:rPr>
              <w:t>.0</w:t>
            </w:r>
            <w:r w:rsidRPr="4090D269" w:rsidR="615A14D7">
              <w:rPr>
                <w:rFonts w:ascii="Times New Roman" w:hAnsi="Times New Roman" w:eastAsia="Times New Roman" w:cs="Times New Roman"/>
                <w:sz w:val="20"/>
                <w:szCs w:val="20"/>
              </w:rPr>
              <w:t>3</w:t>
            </w:r>
            <w:r w:rsidRPr="4090D269" w:rsidR="7BAA7042">
              <w:rPr>
                <w:rFonts w:ascii="Times New Roman" w:hAnsi="Times New Roman" w:eastAsia="Times New Roman" w:cs="Times New Roman"/>
                <w:sz w:val="20"/>
                <w:szCs w:val="20"/>
              </w:rPr>
              <w:t>.202</w:t>
            </w:r>
            <w:r w:rsidRPr="4090D269" w:rsidR="5C339668">
              <w:rPr>
                <w:rFonts w:ascii="Times New Roman" w:hAnsi="Times New Roman" w:eastAsia="Times New Roman" w:cs="Times New Roman"/>
                <w:sz w:val="20"/>
                <w:szCs w:val="20"/>
              </w:rPr>
              <w:t>4</w:t>
            </w:r>
          </w:p>
        </w:tc>
        <w:tc>
          <w:tcPr>
            <w:tcW w:w="3380" w:type="dxa"/>
            <w:shd w:val="clear" w:color="auto" w:fill="auto"/>
            <w:tcMar/>
          </w:tcPr>
          <w:p w:rsidR="00AE6399" w:rsidRDefault="001E246E" w14:paraId="244CABCD" w14:textId="77777777">
            <w:pPr>
              <w:pStyle w:val="Normal1"/>
              <w:spacing w:after="0" w:line="240" w:lineRule="auto"/>
              <w:rPr>
                <w:rFonts w:ascii="Times New Roman" w:hAnsi="Times New Roman" w:eastAsia="Times New Roman" w:cs="Times New Roman"/>
                <w:sz w:val="20"/>
                <w:szCs w:val="20"/>
              </w:rPr>
            </w:pPr>
            <w:r w:rsidRPr="01CC10EC" w:rsidR="001E246E">
              <w:rPr>
                <w:rFonts w:ascii="Times New Roman" w:hAnsi="Times New Roman" w:eastAsia="Times New Roman" w:cs="Times New Roman"/>
                <w:sz w:val="20"/>
                <w:szCs w:val="20"/>
              </w:rPr>
              <w:t>Course tutor’s signature</w:t>
            </w:r>
          </w:p>
          <w:p w:rsidR="00AE6399" w:rsidRDefault="00AE6399" w14:paraId="675E05EE" w14:textId="69BD4D22">
            <w:pPr>
              <w:pStyle w:val="Normal1"/>
              <w:spacing w:after="0" w:line="240" w:lineRule="auto"/>
              <w:rPr>
                <w:rFonts w:ascii="Times New Roman" w:hAnsi="Times New Roman" w:eastAsia="Times New Roman" w:cs="Times New Roman"/>
                <w:sz w:val="20"/>
                <w:szCs w:val="20"/>
              </w:rPr>
            </w:pPr>
            <w:r w:rsidR="0FE06E66">
              <w:drawing>
                <wp:inline wp14:editId="0FE06E66" wp14:anchorId="147A351D">
                  <wp:extent cx="581025" cy="991669"/>
                  <wp:effectExtent l="209550" t="0" r="180975" b="0"/>
                  <wp:docPr id="308569361" name="image6.png" title=""/>
                  <wp:cNvGraphicFramePr>
                    <a:graphicFrameLocks/>
                  </wp:cNvGraphicFramePr>
                  <a:graphic>
                    <a:graphicData uri="http://schemas.openxmlformats.org/drawingml/2006/picture">
                      <pic:pic>
                        <pic:nvPicPr>
                          <pic:cNvPr id="0" name="image6.png"/>
                          <pic:cNvPicPr/>
                        </pic:nvPicPr>
                        <pic:blipFill>
                          <a:blip r:embed="R576e51008a9a4a62">
                            <a:extLst>
                              <a:ext xmlns:a="http://schemas.openxmlformats.org/drawingml/2006/main" uri="{28A0092B-C50C-407E-A947-70E740481C1C}">
                                <a14:useLocalDpi val="0"/>
                              </a:ext>
                            </a:extLst>
                          </a:blip>
                          <a:srcRect l="0" t="2792" r="53959" b="46920"/>
                          <a:stretch>
                            <a:fillRect/>
                          </a:stretch>
                        </pic:blipFill>
                        <pic:spPr xmlns:pic="http://schemas.openxmlformats.org/drawingml/2006/picture">
                          <a:xfrm xmlns:a="http://schemas.openxmlformats.org/drawingml/2006/main" rot="16200000" flipH="0" flipV="0">
                            <a:off x="0" y="0"/>
                            <a:ext cx="581025" cy="991669"/>
                          </a:xfrm>
                          <a:prstGeom xmlns:a="http://schemas.openxmlformats.org/drawingml/2006/main" prst="rect">
                            <a:avLst/>
                          </a:prstGeom>
                          <a:ln xmlns:a="http://schemas.openxmlformats.org/drawingml/2006/main"/>
                        </pic:spPr>
                      </pic:pic>
                    </a:graphicData>
                  </a:graphic>
                </wp:inline>
              </w:drawing>
            </w:r>
          </w:p>
        </w:tc>
        <w:tc>
          <w:tcPr>
            <w:tcW w:w="3378" w:type="dxa"/>
            <w:shd w:val="clear" w:color="auto" w:fill="auto"/>
            <w:tcMar/>
          </w:tcPr>
          <w:p w:rsidR="00AE6399" w:rsidRDefault="00AE6399" w14:paraId="2FC17F8B" w14:textId="52D9D406">
            <w:pPr>
              <w:pStyle w:val="Normal1"/>
              <w:spacing w:after="0" w:line="240" w:lineRule="auto"/>
              <w:rPr>
                <w:rFonts w:ascii="Times New Roman" w:hAnsi="Times New Roman" w:eastAsia="Times New Roman" w:cs="Times New Roman"/>
                <w:sz w:val="20"/>
                <w:szCs w:val="20"/>
              </w:rPr>
            </w:pPr>
            <w:r w:rsidRPr="01CC10EC" w:rsidR="001E246E">
              <w:rPr>
                <w:rFonts w:ascii="Times New Roman" w:hAnsi="Times New Roman" w:eastAsia="Times New Roman" w:cs="Times New Roman"/>
                <w:sz w:val="20"/>
                <w:szCs w:val="20"/>
              </w:rPr>
              <w:t>Seminar / Practical course tutor’s signature</w:t>
            </w:r>
          </w:p>
          <w:p w:rsidR="00AE6399" w:rsidRDefault="001E246E" w14:paraId="0A4F72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0DF49E38" wp14:editId="07777777">
                  <wp:extent cx="581025" cy="991669"/>
                  <wp:effectExtent l="209550" t="0" r="180975" b="0"/>
                  <wp:docPr id="5" name="image6.png" title=""/>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l="0" t="2792" r="53959" b="46920"/>
                          <a:stretch>
                            <a:fillRect/>
                          </a:stretch>
                        </pic:blipFill>
                        <pic:spPr xmlns:pic="http://schemas.openxmlformats.org/drawingml/2006/picture">
                          <a:xfrm xmlns:a="http://schemas.openxmlformats.org/drawingml/2006/main" rot="16200000" flipH="0" flipV="0">
                            <a:off x="0" y="0"/>
                            <a:ext cx="581025" cy="991669"/>
                          </a:xfrm>
                          <a:prstGeom xmlns:a="http://schemas.openxmlformats.org/drawingml/2006/main" prst="rect">
                            <a:avLst/>
                          </a:prstGeom>
                          <a:ln xmlns:a="http://schemas.openxmlformats.org/drawingml/2006/main"/>
                        </pic:spPr>
                      </pic:pic>
                    </a:graphicData>
                  </a:graphic>
                </wp:inline>
              </w:drawing>
            </w:r>
          </w:p>
        </w:tc>
      </w:tr>
      <w:tr w:rsidR="00AE6399" w:rsidTr="01CC10EC" w14:paraId="2AA49B77" w14:textId="77777777">
        <w:tc>
          <w:tcPr>
            <w:tcW w:w="3380" w:type="dxa"/>
            <w:shd w:val="clear" w:color="auto" w:fill="auto"/>
            <w:tcMar/>
          </w:tcPr>
          <w:p w:rsidR="00AE6399" w:rsidRDefault="001E246E" w14:paraId="01ECB44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Date of department endorsement </w:t>
            </w:r>
          </w:p>
          <w:p w:rsidR="3F20FF19" w:rsidP="4090D269" w:rsidRDefault="3F20FF19" w14:paraId="34357D04" w14:textId="610E6055">
            <w:pPr>
              <w:pStyle w:val="Normal1"/>
              <w:spacing w:after="0" w:line="240" w:lineRule="auto"/>
              <w:rPr>
                <w:rFonts w:ascii="Times New Roman" w:hAnsi="Times New Roman" w:eastAsia="Times New Roman" w:cs="Times New Roman"/>
                <w:sz w:val="20"/>
                <w:szCs w:val="20"/>
              </w:rPr>
            </w:pPr>
            <w:r w:rsidRPr="4090D269" w:rsidR="3F20FF19">
              <w:rPr>
                <w:rFonts w:ascii="Times New Roman" w:hAnsi="Times New Roman" w:eastAsia="Times New Roman" w:cs="Times New Roman"/>
                <w:sz w:val="20"/>
                <w:szCs w:val="20"/>
              </w:rPr>
              <w:t>3</w:t>
            </w:r>
            <w:r w:rsidRPr="4090D269" w:rsidR="00E909A2">
              <w:rPr>
                <w:rFonts w:ascii="Times New Roman" w:hAnsi="Times New Roman" w:eastAsia="Times New Roman" w:cs="Times New Roman"/>
                <w:sz w:val="20"/>
                <w:szCs w:val="20"/>
              </w:rPr>
              <w:t>1</w:t>
            </w:r>
            <w:r w:rsidRPr="4090D269" w:rsidR="7BAA7042">
              <w:rPr>
                <w:rFonts w:ascii="Times New Roman" w:hAnsi="Times New Roman" w:eastAsia="Times New Roman" w:cs="Times New Roman"/>
                <w:sz w:val="20"/>
                <w:szCs w:val="20"/>
              </w:rPr>
              <w:t>.03.202</w:t>
            </w:r>
            <w:r w:rsidRPr="4090D269" w:rsidR="6748E0DF">
              <w:rPr>
                <w:rFonts w:ascii="Times New Roman" w:hAnsi="Times New Roman" w:eastAsia="Times New Roman" w:cs="Times New Roman"/>
                <w:sz w:val="20"/>
                <w:szCs w:val="20"/>
              </w:rPr>
              <w:t>4</w:t>
            </w:r>
          </w:p>
          <w:p w:rsidR="00AE6399" w:rsidRDefault="00AE6399" w14:paraId="5AE48A43"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AE6399" w:rsidRDefault="001E246E"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AE6399" w:rsidRDefault="00AE6399" w14:paraId="50F40DEB" w14:textId="77777777">
            <w:pPr>
              <w:pStyle w:val="Normal1"/>
              <w:spacing w:after="0" w:line="240" w:lineRule="auto"/>
              <w:rPr>
                <w:rFonts w:ascii="Times New Roman" w:hAnsi="Times New Roman" w:eastAsia="Times New Roman" w:cs="Times New Roman"/>
                <w:sz w:val="20"/>
                <w:szCs w:val="20"/>
              </w:rPr>
            </w:pPr>
          </w:p>
          <w:p w:rsidR="00AE6399" w:rsidRDefault="001E246E" w14:paraId="77A52294" w14:textId="19936E4B">
            <w:pPr>
              <w:pStyle w:val="Normal1"/>
              <w:spacing w:after="0" w:line="240" w:lineRule="auto"/>
              <w:rPr/>
            </w:pPr>
            <w:r w:rsidR="2BD401AD">
              <w:drawing>
                <wp:inline wp14:editId="086E38A3" wp14:anchorId="17840ADC">
                  <wp:extent cx="914400" cy="457200"/>
                  <wp:effectExtent l="0" t="0" r="0" b="0"/>
                  <wp:docPr id="542991820" name="" title=""/>
                  <wp:cNvGraphicFramePr>
                    <a:graphicFrameLocks noChangeAspect="1"/>
                  </wp:cNvGraphicFramePr>
                  <a:graphic>
                    <a:graphicData uri="http://schemas.openxmlformats.org/drawingml/2006/picture">
                      <pic:pic>
                        <pic:nvPicPr>
                          <pic:cNvPr id="0" name=""/>
                          <pic:cNvPicPr/>
                        </pic:nvPicPr>
                        <pic:blipFill>
                          <a:blip r:embed="R0ae29da2fe44448f">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AE6399" w:rsidTr="01CC10EC" w14:paraId="0D0E55B6" w14:textId="77777777">
        <w:tc>
          <w:tcPr>
            <w:tcW w:w="3380" w:type="dxa"/>
            <w:shd w:val="clear" w:color="auto" w:fill="auto"/>
            <w:tcMar/>
          </w:tcPr>
          <w:p w:rsidR="00AE6399" w:rsidRDefault="001E246E"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AE6399" w:rsidRDefault="00AE6399" w14:paraId="007DCDA8" w14:textId="77777777">
            <w:pPr>
              <w:pStyle w:val="Normal1"/>
              <w:spacing w:after="0" w:line="240" w:lineRule="auto"/>
              <w:rPr>
                <w:rFonts w:ascii="Times New Roman" w:hAnsi="Times New Roman" w:eastAsia="Times New Roman" w:cs="Times New Roman"/>
                <w:sz w:val="20"/>
                <w:szCs w:val="20"/>
              </w:rPr>
            </w:pPr>
          </w:p>
          <w:p w:rsidR="00AE6399" w:rsidRDefault="00AE6399" w14:paraId="450EA2D7" w14:textId="77777777">
            <w:pPr>
              <w:pStyle w:val="Normal1"/>
              <w:spacing w:after="0" w:line="240" w:lineRule="auto"/>
              <w:rPr>
                <w:rFonts w:ascii="Times New Roman" w:hAnsi="Times New Roman" w:eastAsia="Times New Roman" w:cs="Times New Roman"/>
                <w:sz w:val="20"/>
                <w:szCs w:val="20"/>
              </w:rPr>
            </w:pPr>
          </w:p>
          <w:p w:rsidR="00AE6399" w:rsidRDefault="00AE6399" w14:paraId="3DD355C9"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AE6399" w:rsidRDefault="001E246E"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AE6399" w:rsidRDefault="001E246E"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AE6399" w:rsidRDefault="00AE6399" w14:paraId="1A81F0B1" w14:textId="77777777">
            <w:pPr>
              <w:pStyle w:val="Normal1"/>
              <w:spacing w:after="0" w:line="240" w:lineRule="auto"/>
              <w:rPr>
                <w:rFonts w:ascii="Times New Roman" w:hAnsi="Times New Roman" w:eastAsia="Times New Roman" w:cs="Times New Roman"/>
                <w:sz w:val="20"/>
                <w:szCs w:val="20"/>
              </w:rPr>
            </w:pPr>
          </w:p>
          <w:p w:rsidR="00AE6399" w:rsidRDefault="00AE6399" w14:paraId="717AAFBA" w14:textId="77777777">
            <w:pPr>
              <w:pStyle w:val="Normal1"/>
              <w:spacing w:after="0" w:line="240" w:lineRule="auto"/>
              <w:rPr>
                <w:rFonts w:ascii="Times New Roman" w:hAnsi="Times New Roman" w:eastAsia="Times New Roman" w:cs="Times New Roman"/>
                <w:sz w:val="20"/>
                <w:szCs w:val="20"/>
              </w:rPr>
            </w:pPr>
          </w:p>
          <w:p w:rsidR="00AE6399" w:rsidRDefault="00AE6399" w14:paraId="56EE48EE" w14:textId="77777777">
            <w:pPr>
              <w:pStyle w:val="Normal1"/>
              <w:spacing w:after="0" w:line="240" w:lineRule="auto"/>
              <w:rPr>
                <w:rFonts w:ascii="Times New Roman" w:hAnsi="Times New Roman" w:eastAsia="Times New Roman" w:cs="Times New Roman"/>
                <w:sz w:val="20"/>
                <w:szCs w:val="20"/>
              </w:rPr>
            </w:pPr>
          </w:p>
        </w:tc>
      </w:tr>
    </w:tbl>
    <w:p w:rsidR="00AE6399" w:rsidRDefault="00AE6399" w14:paraId="2908EB2C" w14:textId="77777777">
      <w:pPr>
        <w:pStyle w:val="Normal1"/>
        <w:spacing w:after="0" w:line="240" w:lineRule="auto"/>
        <w:rPr>
          <w:rFonts w:ascii="Times New Roman" w:hAnsi="Times New Roman" w:eastAsia="Times New Roman" w:cs="Times New Roman"/>
          <w:sz w:val="20"/>
          <w:szCs w:val="20"/>
        </w:rPr>
      </w:pPr>
    </w:p>
    <w:p w:rsidR="00AE6399" w:rsidRDefault="00AE6399" w14:paraId="121FD38A" w14:textId="77777777">
      <w:pPr>
        <w:pStyle w:val="Normal1"/>
        <w:spacing w:after="0" w:line="240" w:lineRule="auto"/>
        <w:rPr>
          <w:rFonts w:ascii="Times New Roman" w:hAnsi="Times New Roman" w:eastAsia="Times New Roman" w:cs="Times New Roman"/>
          <w:sz w:val="20"/>
          <w:szCs w:val="20"/>
        </w:rPr>
      </w:pPr>
    </w:p>
    <w:sectPr w:rsidR="00AE6399" w:rsidSect="00AE6399">
      <w:headerReference w:type="default" r:id="rId14"/>
      <w:footerReference w:type="default" r:id="rId15"/>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5211" w:rsidP="00AE6399" w:rsidRDefault="00BB5211" w14:paraId="1942939B" w14:textId="77777777">
      <w:pPr>
        <w:spacing w:after="0" w:line="240" w:lineRule="auto"/>
      </w:pPr>
      <w:r>
        <w:separator/>
      </w:r>
    </w:p>
  </w:endnote>
  <w:endnote w:type="continuationSeparator" w:id="0">
    <w:p w:rsidR="00BB5211" w:rsidP="00AE6399" w:rsidRDefault="00BB5211" w14:paraId="7818135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8424AD" w:rsidTr="378424AD" w14:paraId="48C6DF66" w14:textId="77777777">
      <w:tc>
        <w:tcPr>
          <w:tcW w:w="3305" w:type="dxa"/>
        </w:tcPr>
        <w:p w:rsidR="378424AD" w:rsidP="378424AD" w:rsidRDefault="378424AD" w14:paraId="54AF8829" w14:textId="428E92BE">
          <w:pPr>
            <w:pStyle w:val="Header"/>
            <w:ind w:left="-115"/>
          </w:pPr>
        </w:p>
      </w:tc>
      <w:tc>
        <w:tcPr>
          <w:tcW w:w="3305" w:type="dxa"/>
        </w:tcPr>
        <w:p w:rsidR="378424AD" w:rsidP="378424AD" w:rsidRDefault="378424AD" w14:paraId="61617E90" w14:textId="4DC0AE91">
          <w:pPr>
            <w:pStyle w:val="Header"/>
            <w:jc w:val="center"/>
          </w:pPr>
        </w:p>
      </w:tc>
      <w:tc>
        <w:tcPr>
          <w:tcW w:w="3305" w:type="dxa"/>
        </w:tcPr>
        <w:p w:rsidR="378424AD" w:rsidP="378424AD" w:rsidRDefault="378424AD" w14:paraId="69E31308" w14:textId="5068963C">
          <w:pPr>
            <w:pStyle w:val="Header"/>
            <w:ind w:right="-115"/>
            <w:jc w:val="right"/>
          </w:pPr>
        </w:p>
      </w:tc>
    </w:tr>
  </w:tbl>
  <w:p w:rsidR="378424AD" w:rsidP="378424AD" w:rsidRDefault="378424AD" w14:paraId="1486F4DA" w14:textId="27CC2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5211" w:rsidP="00AE6399" w:rsidRDefault="00BB5211" w14:paraId="14FD244F" w14:textId="77777777">
      <w:pPr>
        <w:spacing w:after="0" w:line="240" w:lineRule="auto"/>
      </w:pPr>
      <w:r>
        <w:separator/>
      </w:r>
    </w:p>
  </w:footnote>
  <w:footnote w:type="continuationSeparator" w:id="0">
    <w:p w:rsidR="00BB5211" w:rsidP="00AE6399" w:rsidRDefault="00BB5211" w14:paraId="5250503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A5A8C" w:rsidP="01CC10EC" w:rsidRDefault="00EA5A8C" w14:paraId="52353966" w14:textId="43E1801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01CC10EC">
      <w:drawing>
        <wp:inline wp14:editId="22842A5A" wp14:anchorId="04D3B390">
          <wp:extent cx="6543675" cy="1431429"/>
          <wp:effectExtent l="0" t="0" r="0" b="0"/>
          <wp:docPr id="360130981" name="" title=""/>
          <wp:cNvGraphicFramePr>
            <a:graphicFrameLocks noChangeAspect="1"/>
          </wp:cNvGraphicFramePr>
          <a:graphic>
            <a:graphicData uri="http://schemas.openxmlformats.org/drawingml/2006/picture">
              <pic:pic>
                <pic:nvPicPr>
                  <pic:cNvPr id="0" name=""/>
                  <pic:cNvPicPr/>
                </pic:nvPicPr>
                <pic:blipFill>
                  <a:blip r:embed="Ra1e2e4b1aa984fe9">
                    <a:extLst>
                      <a:ext xmlns:a="http://schemas.openxmlformats.org/drawingml/2006/main" uri="{28A0092B-C50C-407E-A947-70E740481C1C}">
                        <a14:useLocalDpi val="0"/>
                      </a:ext>
                    </a:extLst>
                  </a:blip>
                  <a:stretch>
                    <a:fillRect/>
                  </a:stretch>
                </pic:blipFill>
                <pic:spPr>
                  <a:xfrm>
                    <a:off x="0" y="0"/>
                    <a:ext cx="6543675" cy="1431429"/>
                  </a:xfrm>
                  <a:prstGeom prst="rect">
                    <a:avLst/>
                  </a:prstGeom>
                </pic:spPr>
              </pic:pic>
            </a:graphicData>
          </a:graphic>
        </wp:inline>
      </w:drawing>
    </w:r>
  </w:p>
  <w:p w:rsidR="00AE6399" w:rsidRDefault="00AE6399" w14:paraId="01C30F7D" w14:textId="19B8CD0F">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F3D2B"/>
    <w:multiLevelType w:val="multilevel"/>
    <w:tmpl w:val="312A6E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C380F62"/>
    <w:multiLevelType w:val="multilevel"/>
    <w:tmpl w:val="B6EAA69C"/>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2" w15:restartNumberingAfterBreak="0">
    <w:nsid w:val="530F30AC"/>
    <w:multiLevelType w:val="multilevel"/>
    <w:tmpl w:val="DD44143E"/>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54131DDC"/>
    <w:multiLevelType w:val="multilevel"/>
    <w:tmpl w:val="723CE3E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574E2439"/>
    <w:multiLevelType w:val="multilevel"/>
    <w:tmpl w:val="A2E6BAC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617933AC"/>
    <w:multiLevelType w:val="multilevel"/>
    <w:tmpl w:val="FC62013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6BF72E21"/>
    <w:multiLevelType w:val="multilevel"/>
    <w:tmpl w:val="C41A8EBE"/>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6F4571BD"/>
    <w:multiLevelType w:val="multilevel"/>
    <w:tmpl w:val="441A1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0C80474"/>
    <w:multiLevelType w:val="multilevel"/>
    <w:tmpl w:val="007E397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7BCA5A11"/>
    <w:multiLevelType w:val="multilevel"/>
    <w:tmpl w:val="173A4A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358628595">
    <w:abstractNumId w:val="0"/>
  </w:num>
  <w:num w:numId="2" w16cid:durableId="116066374">
    <w:abstractNumId w:val="4"/>
  </w:num>
  <w:num w:numId="3" w16cid:durableId="1786194745">
    <w:abstractNumId w:val="7"/>
  </w:num>
  <w:num w:numId="4" w16cid:durableId="1139105538">
    <w:abstractNumId w:val="6"/>
  </w:num>
  <w:num w:numId="5" w16cid:durableId="1401903535">
    <w:abstractNumId w:val="2"/>
  </w:num>
  <w:num w:numId="6" w16cid:durableId="584075346">
    <w:abstractNumId w:val="9"/>
  </w:num>
  <w:num w:numId="7" w16cid:durableId="2111309979">
    <w:abstractNumId w:val="8"/>
  </w:num>
  <w:num w:numId="8" w16cid:durableId="2035768777">
    <w:abstractNumId w:val="5"/>
  </w:num>
  <w:num w:numId="9" w16cid:durableId="220749176">
    <w:abstractNumId w:val="3"/>
  </w:num>
  <w:num w:numId="10" w16cid:durableId="758331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6399"/>
    <w:rsid w:val="001E246E"/>
    <w:rsid w:val="00315548"/>
    <w:rsid w:val="003C1E7B"/>
    <w:rsid w:val="00AE6399"/>
    <w:rsid w:val="00BB5211"/>
    <w:rsid w:val="00DC1262"/>
    <w:rsid w:val="00E909A2"/>
    <w:rsid w:val="00EA5A8C"/>
    <w:rsid w:val="01CC10EC"/>
    <w:rsid w:val="068002C2"/>
    <w:rsid w:val="0F4C9449"/>
    <w:rsid w:val="0FE06E66"/>
    <w:rsid w:val="169B3D79"/>
    <w:rsid w:val="1E4F7F99"/>
    <w:rsid w:val="22D3715C"/>
    <w:rsid w:val="2BD401AD"/>
    <w:rsid w:val="378424AD"/>
    <w:rsid w:val="3C223BC9"/>
    <w:rsid w:val="3F20FF19"/>
    <w:rsid w:val="4090D269"/>
    <w:rsid w:val="480B6470"/>
    <w:rsid w:val="49EDDDA7"/>
    <w:rsid w:val="4B866332"/>
    <w:rsid w:val="4D223393"/>
    <w:rsid w:val="540995A5"/>
    <w:rsid w:val="56587724"/>
    <w:rsid w:val="568CDB16"/>
    <w:rsid w:val="5C339668"/>
    <w:rsid w:val="615A14D7"/>
    <w:rsid w:val="65BACA62"/>
    <w:rsid w:val="65D2755A"/>
    <w:rsid w:val="6748E0DF"/>
    <w:rsid w:val="7367BDB6"/>
    <w:rsid w:val="7774550E"/>
    <w:rsid w:val="7BAA7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61C0"/>
  <w15:docId w15:val="{0718000B-B459-4DDD-8FD8-804F6C36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AE6399"/>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AE6399"/>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AE6399"/>
    <w:pPr>
      <w:keepNext/>
      <w:spacing w:before="240" w:after="60"/>
      <w:outlineLvl w:val="2"/>
    </w:pPr>
    <w:rPr>
      <w:b/>
      <w:sz w:val="26"/>
      <w:szCs w:val="26"/>
    </w:rPr>
  </w:style>
  <w:style w:type="paragraph" w:styleId="Heading4">
    <w:name w:val="heading 4"/>
    <w:basedOn w:val="Normal1"/>
    <w:next w:val="Normal1"/>
    <w:rsid w:val="00AE6399"/>
    <w:pPr>
      <w:keepNext/>
      <w:keepLines/>
      <w:spacing w:before="240" w:after="40"/>
      <w:outlineLvl w:val="3"/>
    </w:pPr>
    <w:rPr>
      <w:b/>
      <w:sz w:val="24"/>
      <w:szCs w:val="24"/>
    </w:rPr>
  </w:style>
  <w:style w:type="paragraph" w:styleId="Heading5">
    <w:name w:val="heading 5"/>
    <w:basedOn w:val="Normal1"/>
    <w:next w:val="Normal1"/>
    <w:rsid w:val="00AE6399"/>
    <w:pPr>
      <w:keepNext/>
      <w:keepLines/>
      <w:spacing w:before="40" w:after="0"/>
      <w:outlineLvl w:val="4"/>
    </w:pPr>
    <w:rPr>
      <w:color w:val="2F5496"/>
    </w:rPr>
  </w:style>
  <w:style w:type="paragraph" w:styleId="Heading6">
    <w:name w:val="heading 6"/>
    <w:basedOn w:val="Normal1"/>
    <w:next w:val="Normal1"/>
    <w:rsid w:val="00AE6399"/>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AE6399"/>
  </w:style>
  <w:style w:type="paragraph" w:styleId="Title">
    <w:name w:val="Title"/>
    <w:basedOn w:val="Normal1"/>
    <w:next w:val="Normal1"/>
    <w:rsid w:val="00AE6399"/>
    <w:pPr>
      <w:keepNext/>
      <w:keepLines/>
      <w:spacing w:before="480" w:after="120"/>
    </w:pPr>
    <w:rPr>
      <w:b/>
      <w:sz w:val="72"/>
      <w:szCs w:val="72"/>
    </w:rPr>
  </w:style>
  <w:style w:type="paragraph" w:styleId="Subtitle">
    <w:name w:val="Subtitle"/>
    <w:basedOn w:val="Normal1"/>
    <w:next w:val="Normal1"/>
    <w:rsid w:val="00AE6399"/>
    <w:pPr>
      <w:keepNext/>
      <w:keepLines/>
      <w:spacing w:before="360" w:after="80"/>
    </w:pPr>
    <w:rPr>
      <w:rFonts w:ascii="Georgia" w:hAnsi="Georgia" w:eastAsia="Georgia" w:cs="Georgia"/>
      <w:i/>
      <w:color w:val="666666"/>
      <w:sz w:val="48"/>
      <w:szCs w:val="48"/>
    </w:rPr>
  </w:style>
  <w:style w:type="table" w:styleId="a" w:customStyle="1">
    <w:basedOn w:val="TableNormal"/>
    <w:rsid w:val="00AE6399"/>
    <w:tblPr>
      <w:tblStyleRowBandSize w:val="1"/>
      <w:tblStyleColBandSize w:val="1"/>
      <w:tblCellMar>
        <w:left w:w="115" w:type="dxa"/>
        <w:right w:w="115" w:type="dxa"/>
      </w:tblCellMar>
    </w:tblPr>
  </w:style>
  <w:style w:type="table" w:styleId="a0" w:customStyle="1">
    <w:basedOn w:val="TableNormal"/>
    <w:rsid w:val="00AE6399"/>
    <w:tblPr>
      <w:tblStyleRowBandSize w:val="1"/>
      <w:tblStyleColBandSize w:val="1"/>
      <w:tblCellMar>
        <w:left w:w="115" w:type="dxa"/>
        <w:right w:w="115" w:type="dxa"/>
      </w:tblCellMar>
    </w:tblPr>
  </w:style>
  <w:style w:type="table" w:styleId="a1" w:customStyle="1">
    <w:basedOn w:val="TableNormal"/>
    <w:rsid w:val="00AE6399"/>
    <w:tblPr>
      <w:tblStyleRowBandSize w:val="1"/>
      <w:tblStyleColBandSize w:val="1"/>
      <w:tblCellMar>
        <w:left w:w="115" w:type="dxa"/>
        <w:right w:w="115" w:type="dxa"/>
      </w:tblCellMar>
    </w:tblPr>
  </w:style>
  <w:style w:type="table" w:styleId="a2" w:customStyle="1">
    <w:basedOn w:val="TableNormal"/>
    <w:rsid w:val="00AE6399"/>
    <w:tblPr>
      <w:tblStyleRowBandSize w:val="1"/>
      <w:tblStyleColBandSize w:val="1"/>
      <w:tblCellMar>
        <w:left w:w="115" w:type="dxa"/>
        <w:right w:w="115" w:type="dxa"/>
      </w:tblCellMar>
    </w:tblPr>
  </w:style>
  <w:style w:type="table" w:styleId="a3" w:customStyle="1">
    <w:basedOn w:val="TableNormal"/>
    <w:rsid w:val="00AE6399"/>
    <w:tblPr>
      <w:tblStyleRowBandSize w:val="1"/>
      <w:tblStyleColBandSize w:val="1"/>
      <w:tblCellMar>
        <w:left w:w="115" w:type="dxa"/>
        <w:right w:w="115" w:type="dxa"/>
      </w:tblCellMar>
    </w:tblPr>
  </w:style>
  <w:style w:type="table" w:styleId="a4" w:customStyle="1">
    <w:basedOn w:val="TableNormal"/>
    <w:rsid w:val="00AE6399"/>
    <w:tblPr>
      <w:tblStyleRowBandSize w:val="1"/>
      <w:tblStyleColBandSize w:val="1"/>
      <w:tblCellMar>
        <w:left w:w="115" w:type="dxa"/>
        <w:right w:w="115" w:type="dxa"/>
      </w:tblCellMar>
    </w:tblPr>
  </w:style>
  <w:style w:type="table" w:styleId="a5" w:customStyle="1">
    <w:basedOn w:val="TableNormal"/>
    <w:rsid w:val="00AE6399"/>
    <w:tblPr>
      <w:tblStyleRowBandSize w:val="1"/>
      <w:tblStyleColBandSize w:val="1"/>
      <w:tblCellMar>
        <w:left w:w="115" w:type="dxa"/>
        <w:right w:w="115" w:type="dxa"/>
      </w:tblCellMar>
    </w:tblPr>
  </w:style>
  <w:style w:type="table" w:styleId="a6" w:customStyle="1">
    <w:basedOn w:val="TableNormal"/>
    <w:rsid w:val="00AE6399"/>
    <w:tblPr>
      <w:tblStyleRowBandSize w:val="1"/>
      <w:tblStyleColBandSize w:val="1"/>
      <w:tblCellMar>
        <w:left w:w="115" w:type="dxa"/>
        <w:right w:w="115" w:type="dxa"/>
      </w:tblCellMar>
    </w:tblPr>
  </w:style>
  <w:style w:type="table" w:styleId="a7" w:customStyle="1">
    <w:basedOn w:val="TableNormal"/>
    <w:rsid w:val="00AE6399"/>
    <w:tblPr>
      <w:tblStyleRowBandSize w:val="1"/>
      <w:tblStyleColBandSize w:val="1"/>
      <w:tblCellMar>
        <w:left w:w="115" w:type="dxa"/>
        <w:right w:w="115" w:type="dxa"/>
      </w:tblCellMar>
    </w:tblPr>
  </w:style>
  <w:style w:type="table" w:styleId="a8" w:customStyle="1">
    <w:basedOn w:val="TableNormal"/>
    <w:rsid w:val="00AE6399"/>
    <w:tblPr>
      <w:tblStyleRowBandSize w:val="1"/>
      <w:tblStyleColBandSize w:val="1"/>
      <w:tblCellMar>
        <w:left w:w="115" w:type="dxa"/>
        <w:right w:w="115" w:type="dxa"/>
      </w:tblCellMar>
    </w:tblPr>
  </w:style>
  <w:style w:type="table" w:styleId="a9" w:customStyle="1">
    <w:basedOn w:val="TableNormal"/>
    <w:rsid w:val="00AE6399"/>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C126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DC1262"/>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0ae29da2fe44448f" /><Relationship Type="http://schemas.openxmlformats.org/officeDocument/2006/relationships/hyperlink" Target="http://www.langcent.manchester.ac.uk/elplinks/general/" TargetMode="External" Id="R842d7f89bea344af" /><Relationship Type="http://schemas.openxmlformats.org/officeDocument/2006/relationships/image" Target="/media/image6.png" Id="R576e51008a9a4a62" /></Relationships>
</file>

<file path=word/_rels/header1.xml.rels>&#65279;<?xml version="1.0" encoding="utf-8"?><Relationships xmlns="http://schemas.openxmlformats.org/package/2006/relationships"><Relationship Type="http://schemas.openxmlformats.org/officeDocument/2006/relationships/image" Target="/media/image7.png" Id="Ra1e2e4b1aa984fe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13</revision>
  <dcterms:created xsi:type="dcterms:W3CDTF">2021-03-25T18:24:00.0000000Z</dcterms:created>
  <dcterms:modified xsi:type="dcterms:W3CDTF">2024-04-07T18:57:10.4154017Z</dcterms:modified>
</coreProperties>
</file>