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D22B63"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D22B63" w:rsidRDefault="00D22B63">
      <w:pPr>
        <w:pStyle w:val="BodyText2"/>
        <w:spacing w:after="0" w:line="240" w:lineRule="auto"/>
        <w:rPr>
          <w:rFonts w:ascii="Times New Roman" w:hAnsi="Times New Roman"/>
          <w:b/>
          <w:i/>
          <w:iCs/>
          <w:sz w:val="20"/>
        </w:rPr>
      </w:pPr>
    </w:p>
    <w:p w14:paraId="476E7AAE" w14:textId="77777777" w:rsidR="00D22B63"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D22B63"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D22B63"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D22B63"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D22B63"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D22B63"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D22B63"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D22B63"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D22B6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D22B63"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D22B6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D22B63"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D22B63"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D22B63" w:rsidRDefault="00D22B63">
      <w:pPr>
        <w:spacing w:after="0" w:line="240" w:lineRule="auto"/>
        <w:rPr>
          <w:rFonts w:ascii="Times New Roman" w:hAnsi="Times New Roman"/>
          <w:b/>
          <w:lang w:val="ro-RO"/>
        </w:rPr>
      </w:pPr>
    </w:p>
    <w:p w14:paraId="58D00938" w14:textId="77777777" w:rsidR="00D22B63"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D22B63"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D22B63"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D22B63"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D22B6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D22B63" w:rsidRDefault="00D22B63">
            <w:pPr>
              <w:widowControl w:val="0"/>
              <w:snapToGrid w:val="0"/>
              <w:spacing w:after="0" w:line="240" w:lineRule="auto"/>
              <w:rPr>
                <w:rFonts w:ascii="Times New Roman" w:hAnsi="Times New Roman"/>
                <w:sz w:val="20"/>
                <w:szCs w:val="20"/>
                <w:lang w:val="ro-RO"/>
              </w:rPr>
            </w:pPr>
          </w:p>
        </w:tc>
      </w:tr>
      <w:tr w:rsidR="00D22B63"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D22B6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D22B63" w:rsidRDefault="00000000">
            <w:pPr>
              <w:widowControl w:val="0"/>
              <w:spacing w:after="0" w:line="240" w:lineRule="auto"/>
            </w:pPr>
            <w:r>
              <w:rPr>
                <w:rFonts w:ascii="Times New Roman" w:hAnsi="Times New Roman"/>
                <w:b/>
                <w:bCs/>
                <w:lang w:val="ro-RO"/>
              </w:rPr>
              <w:t xml:space="preserve">Asist.univ.dr. </w:t>
            </w:r>
            <w:r>
              <w:rPr>
                <w:rFonts w:ascii="Times New Roman" w:hAnsi="Times New Roman"/>
                <w:b/>
                <w:bCs/>
              </w:rPr>
              <w:t>P</w:t>
            </w:r>
            <w:r>
              <w:rPr>
                <w:rFonts w:ascii="Times New Roman" w:hAnsi="Times New Roman"/>
                <w:b/>
                <w:bCs/>
                <w:lang w:val="ro-RO"/>
              </w:rPr>
              <w:t>ărău-Olar Călina</w:t>
            </w:r>
          </w:p>
        </w:tc>
      </w:tr>
      <w:tr w:rsidR="00D22B63" w14:paraId="1CB9A4E7"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D22B6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649841BE"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D22B63"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D22B63" w:rsidRDefault="00D22B63">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D22B63" w:rsidRDefault="00D22B63">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D22B63" w:rsidRDefault="00D22B63">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D22B63" w:rsidRDefault="00D22B63">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D22B63" w:rsidRDefault="00D22B63">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D22B63" w:rsidRDefault="00D22B63">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D22B63" w:rsidRDefault="00D22B63">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D22B63" w:rsidRDefault="00D22B63">
      <w:pPr>
        <w:pStyle w:val="BodyText2"/>
        <w:spacing w:after="0" w:line="240" w:lineRule="auto"/>
        <w:rPr>
          <w:rFonts w:ascii="Times New Roman" w:hAnsi="Times New Roman"/>
          <w:b/>
          <w:sz w:val="20"/>
          <w:lang w:val="ro-RO"/>
        </w:rPr>
      </w:pPr>
    </w:p>
    <w:p w14:paraId="16DC79D1" w14:textId="77777777" w:rsidR="00D22B63"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D22B63"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18F999B5"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144751B"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D22B63"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D22B63"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D22B63"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22B63"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22B63"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22B63"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D22B63"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D22B63"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D22B6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D22B63" w:rsidRDefault="00D22B63">
            <w:pPr>
              <w:widowControl w:val="0"/>
              <w:snapToGrid w:val="0"/>
              <w:spacing w:after="0" w:line="240" w:lineRule="auto"/>
              <w:rPr>
                <w:rFonts w:ascii="Times New Roman" w:hAnsi="Times New Roman"/>
                <w:sz w:val="20"/>
                <w:lang w:val="ro-RO" w:eastAsia="en-US"/>
              </w:rPr>
            </w:pPr>
          </w:p>
        </w:tc>
      </w:tr>
      <w:tr w:rsidR="00D22B63"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D22B6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D22B6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D22B63" w:rsidRDefault="00D22B63">
            <w:pPr>
              <w:widowControl w:val="0"/>
              <w:snapToGrid w:val="0"/>
              <w:rPr>
                <w:rFonts w:ascii="Times New Roman" w:hAnsi="Times New Roman"/>
                <w:lang w:val="ro-RO" w:eastAsia="en-US"/>
              </w:rPr>
            </w:pPr>
          </w:p>
        </w:tc>
      </w:tr>
      <w:tr w:rsidR="00D22B63"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D22B6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D22B6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D22B63" w:rsidRDefault="00D22B63">
            <w:pPr>
              <w:widowControl w:val="0"/>
              <w:snapToGrid w:val="0"/>
              <w:rPr>
                <w:rFonts w:ascii="Times New Roman" w:hAnsi="Times New Roman"/>
                <w:lang w:val="ro-RO" w:eastAsia="en-US"/>
              </w:rPr>
            </w:pPr>
          </w:p>
        </w:tc>
      </w:tr>
      <w:tr w:rsidR="00D22B63"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D22B6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D22B6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D22B63" w:rsidRDefault="00D22B63">
            <w:pPr>
              <w:widowControl w:val="0"/>
              <w:snapToGrid w:val="0"/>
              <w:rPr>
                <w:rFonts w:ascii="Times New Roman" w:hAnsi="Times New Roman"/>
                <w:lang w:val="ro-RO" w:eastAsia="en-US"/>
              </w:rPr>
            </w:pPr>
          </w:p>
        </w:tc>
      </w:tr>
    </w:tbl>
    <w:p w14:paraId="45FB0818" w14:textId="77777777" w:rsidR="00D22B63" w:rsidRDefault="00D22B63">
      <w:pPr>
        <w:spacing w:after="0" w:line="240" w:lineRule="auto"/>
        <w:rPr>
          <w:rFonts w:ascii="Times New Roman" w:hAnsi="Times New Roman"/>
          <w:b/>
          <w:lang w:val="ro-RO"/>
        </w:rPr>
      </w:pPr>
    </w:p>
    <w:p w14:paraId="321A808B" w14:textId="77777777" w:rsidR="00D22B63"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D22B63"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D22B63" w:rsidRDefault="00D22B63">
            <w:pPr>
              <w:widowControl w:val="0"/>
              <w:numPr>
                <w:ilvl w:val="0"/>
                <w:numId w:val="4"/>
              </w:numPr>
              <w:snapToGrid w:val="0"/>
              <w:spacing w:after="0" w:line="240" w:lineRule="auto"/>
              <w:rPr>
                <w:rFonts w:ascii="Times New Roman" w:hAnsi="Times New Roman"/>
                <w:lang w:val="ro-RO"/>
              </w:rPr>
            </w:pPr>
          </w:p>
        </w:tc>
      </w:tr>
      <w:tr w:rsidR="00D22B63"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D22B63"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D22B63" w:rsidRDefault="00D22B63">
      <w:pPr>
        <w:spacing w:after="0" w:line="240" w:lineRule="auto"/>
        <w:rPr>
          <w:rFonts w:ascii="Times New Roman" w:hAnsi="Times New Roman"/>
          <w:b/>
          <w:lang w:val="ro-RO"/>
        </w:rPr>
      </w:pPr>
    </w:p>
    <w:p w14:paraId="490ADEF2" w14:textId="77777777" w:rsidR="00D22B63"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D22B63"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D22B63" w:rsidRDefault="00D22B63">
            <w:pPr>
              <w:widowControl w:val="0"/>
              <w:snapToGrid w:val="0"/>
              <w:spacing w:after="0" w:line="240" w:lineRule="auto"/>
              <w:rPr>
                <w:rFonts w:ascii="Times New Roman" w:hAnsi="Times New Roman"/>
                <w:lang w:val="ro-RO"/>
              </w:rPr>
            </w:pPr>
          </w:p>
        </w:tc>
      </w:tr>
      <w:tr w:rsidR="00D22B63"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D22B63" w:rsidRDefault="00D22B63">
      <w:pPr>
        <w:spacing w:after="0" w:line="240" w:lineRule="auto"/>
        <w:rPr>
          <w:rFonts w:ascii="Times New Roman" w:hAnsi="Times New Roman"/>
          <w:b/>
          <w:lang w:val="ro-RO"/>
        </w:rPr>
      </w:pPr>
    </w:p>
    <w:p w14:paraId="38A69002" w14:textId="735D3D21" w:rsidR="1FFE89D9" w:rsidRDefault="1FFE89D9" w:rsidP="1FFE89D9">
      <w:pPr>
        <w:spacing w:after="0" w:line="240" w:lineRule="auto"/>
        <w:rPr>
          <w:b/>
          <w:bCs/>
        </w:rPr>
      </w:pPr>
    </w:p>
    <w:p w14:paraId="0CE9B3C8" w14:textId="65CE6CE1" w:rsidR="1FFE89D9" w:rsidRDefault="1FFE89D9" w:rsidP="1FFE89D9">
      <w:pPr>
        <w:spacing w:after="0" w:line="240" w:lineRule="auto"/>
        <w:rPr>
          <w:b/>
          <w:bCs/>
        </w:rPr>
      </w:pPr>
    </w:p>
    <w:p w14:paraId="36EA22D8" w14:textId="062C29BE" w:rsidR="1FFE89D9" w:rsidRDefault="1FFE89D9" w:rsidP="1FFE89D9">
      <w:pPr>
        <w:spacing w:after="0" w:line="240" w:lineRule="auto"/>
        <w:rPr>
          <w:b/>
          <w:bCs/>
        </w:rPr>
      </w:pPr>
    </w:p>
    <w:p w14:paraId="1D4EF66D" w14:textId="2F749030" w:rsidR="1FFE89D9" w:rsidRDefault="1FFE89D9" w:rsidP="1FFE89D9">
      <w:pPr>
        <w:spacing w:after="0" w:line="240" w:lineRule="auto"/>
        <w:rPr>
          <w:b/>
          <w:bCs/>
        </w:rPr>
      </w:pPr>
    </w:p>
    <w:p w14:paraId="4C07998D" w14:textId="67D2F954" w:rsidR="1FFE89D9" w:rsidRDefault="1FFE89D9" w:rsidP="1FFE89D9">
      <w:pPr>
        <w:spacing w:after="0" w:line="240" w:lineRule="auto"/>
        <w:rPr>
          <w:b/>
          <w:bCs/>
        </w:rPr>
      </w:pPr>
    </w:p>
    <w:p w14:paraId="77D1352B" w14:textId="77777777" w:rsidR="00D22B63" w:rsidRDefault="1FFE89D9" w:rsidP="1FFE89D9">
      <w:pPr>
        <w:spacing w:after="0" w:line="240" w:lineRule="auto"/>
        <w:rPr>
          <w:b/>
          <w:bCs/>
        </w:rPr>
      </w:pPr>
      <w:r w:rsidRPr="1FFE89D9">
        <w:rPr>
          <w:b/>
          <w:bCs/>
        </w:rPr>
        <w:t xml:space="preserve">6. </w:t>
      </w:r>
      <w:proofErr w:type="spellStart"/>
      <w:r w:rsidRPr="1FFE89D9">
        <w:rPr>
          <w:b/>
          <w:bCs/>
        </w:rPr>
        <w:t>Competenţe</w:t>
      </w:r>
      <w:proofErr w:type="spellEnd"/>
      <w:r w:rsidRPr="1FFE89D9">
        <w:rPr>
          <w:b/>
          <w:bCs/>
        </w:rPr>
        <w:t xml:space="preserve"> </w:t>
      </w:r>
      <w:proofErr w:type="spellStart"/>
      <w:r w:rsidRPr="1FFE89D9">
        <w:rPr>
          <w:b/>
          <w:bCs/>
        </w:rPr>
        <w:t>specifice</w:t>
      </w:r>
      <w:proofErr w:type="spellEnd"/>
      <w:r w:rsidRPr="1FFE89D9">
        <w:rPr>
          <w:b/>
          <w:bCs/>
        </w:rPr>
        <w:t xml:space="preserve"> </w:t>
      </w:r>
      <w:proofErr w:type="spellStart"/>
      <w:r w:rsidRPr="1FFE89D9">
        <w:rPr>
          <w:b/>
          <w:bCs/>
        </w:rPr>
        <w:t>acumulate</w:t>
      </w:r>
      <w:proofErr w:type="spellEnd"/>
    </w:p>
    <w:tbl>
      <w:tblPr>
        <w:tblW w:w="10206" w:type="dxa"/>
        <w:tblInd w:w="-5" w:type="dxa"/>
        <w:tblLayout w:type="fixed"/>
        <w:tblLook w:val="04A0" w:firstRow="1" w:lastRow="0" w:firstColumn="1" w:lastColumn="0" w:noHBand="0" w:noVBand="1"/>
      </w:tblPr>
      <w:tblGrid>
        <w:gridCol w:w="737"/>
        <w:gridCol w:w="9469"/>
      </w:tblGrid>
      <w:tr w:rsidR="00D22B63"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D22B63"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D22B63"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D22B63"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D22B63"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D22B63"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D22B63" w:rsidRDefault="00D22B63">
            <w:pPr>
              <w:widowControl w:val="0"/>
              <w:spacing w:after="0" w:line="240" w:lineRule="auto"/>
              <w:rPr>
                <w:rFonts w:ascii="Times New Roman" w:hAnsi="Times New Roman"/>
                <w:color w:val="000000"/>
                <w:sz w:val="20"/>
                <w:szCs w:val="20"/>
                <w:lang w:val="ro-RO"/>
              </w:rPr>
            </w:pPr>
          </w:p>
        </w:tc>
      </w:tr>
      <w:tr w:rsidR="00D22B63"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D22B63"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D22B6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D22B63"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D22B63"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D22B63" w:rsidRDefault="00D22B63">
      <w:pPr>
        <w:spacing w:after="0" w:line="240" w:lineRule="auto"/>
        <w:rPr>
          <w:rFonts w:ascii="Times New Roman" w:hAnsi="Times New Roman"/>
          <w:b/>
          <w:lang w:val="ro-RO"/>
        </w:rPr>
      </w:pPr>
    </w:p>
    <w:p w14:paraId="456B120C" w14:textId="77777777" w:rsidR="00D22B63"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D22B63"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D22B63"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D22B63"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D22B63"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D22B63"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D22B63"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D22B63"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D22B6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D22B6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D22B6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D22B6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D22B63" w:rsidRDefault="00D22B63">
            <w:pPr>
              <w:widowControl w:val="0"/>
              <w:spacing w:after="0" w:line="240" w:lineRule="auto"/>
              <w:ind w:left="288"/>
              <w:rPr>
                <w:rFonts w:ascii="Times New Roman" w:hAnsi="Times New Roman"/>
                <w:sz w:val="20"/>
                <w:szCs w:val="20"/>
                <w:lang w:val="ro-RO"/>
              </w:rPr>
            </w:pPr>
          </w:p>
        </w:tc>
      </w:tr>
    </w:tbl>
    <w:p w14:paraId="3461D779" w14:textId="77777777" w:rsidR="00D22B63" w:rsidRDefault="00D22B63">
      <w:pPr>
        <w:spacing w:after="0" w:line="240" w:lineRule="auto"/>
        <w:rPr>
          <w:rFonts w:ascii="Times New Roman" w:hAnsi="Times New Roman"/>
          <w:lang w:val="ro-RO"/>
        </w:rPr>
      </w:pPr>
    </w:p>
    <w:p w14:paraId="3CF2D8B6" w14:textId="77777777" w:rsidR="00D22B63" w:rsidRDefault="00D22B63">
      <w:pPr>
        <w:spacing w:after="0" w:line="240" w:lineRule="auto"/>
        <w:rPr>
          <w:rFonts w:ascii="Times New Roman" w:hAnsi="Times New Roman"/>
          <w:b/>
          <w:lang w:val="ro-RO"/>
        </w:rPr>
      </w:pPr>
    </w:p>
    <w:p w14:paraId="0B8A0E62" w14:textId="77777777" w:rsidR="00D22B63" w:rsidRDefault="7C3F191C">
      <w:pPr>
        <w:spacing w:after="0" w:line="240" w:lineRule="auto"/>
      </w:pPr>
      <w:r w:rsidRPr="7C3F191C">
        <w:rPr>
          <w:rFonts w:ascii="Times New Roman" w:hAnsi="Times New Roman"/>
          <w:b/>
          <w:bCs/>
          <w:lang w:val="ro-RO"/>
        </w:rPr>
        <w:t xml:space="preserve">8. </w:t>
      </w:r>
      <w:proofErr w:type="spellStart"/>
      <w:r>
        <w:t>Conţinuturi</w:t>
      </w:r>
      <w:proofErr w:type="spellEnd"/>
    </w:p>
    <w:p w14:paraId="4B0D703E" w14:textId="0045671A" w:rsidR="7C3F191C" w:rsidRDefault="7C3F191C" w:rsidP="7C3F191C">
      <w:pPr>
        <w:spacing w:after="0" w:line="240" w:lineRule="auto"/>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185A33" w:rsidRPr="00185A33" w14:paraId="16F2A0A8" w14:textId="77777777" w:rsidTr="00185A33">
        <w:trPr>
          <w:trHeight w:val="300"/>
        </w:trPr>
        <w:tc>
          <w:tcPr>
            <w:tcW w:w="4665" w:type="dxa"/>
            <w:tcMar>
              <w:left w:w="105" w:type="dxa"/>
              <w:right w:w="105" w:type="dxa"/>
            </w:tcMar>
          </w:tcPr>
          <w:p w14:paraId="76A9EA2C" w14:textId="6244438E"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8.1 Curs</w:t>
            </w:r>
          </w:p>
        </w:tc>
        <w:tc>
          <w:tcPr>
            <w:tcW w:w="2486" w:type="dxa"/>
            <w:tcMar>
              <w:left w:w="105" w:type="dxa"/>
              <w:right w:w="105" w:type="dxa"/>
            </w:tcMar>
          </w:tcPr>
          <w:p w14:paraId="723E3F26" w14:textId="3C873600"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Metode de predare</w:t>
            </w:r>
          </w:p>
        </w:tc>
        <w:tc>
          <w:tcPr>
            <w:tcW w:w="2764" w:type="dxa"/>
            <w:tcMar>
              <w:left w:w="105" w:type="dxa"/>
              <w:right w:w="105" w:type="dxa"/>
            </w:tcMar>
          </w:tcPr>
          <w:p w14:paraId="4C9CC380" w14:textId="537F48AC"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Observaţii</w:t>
            </w:r>
          </w:p>
        </w:tc>
      </w:tr>
      <w:tr w:rsidR="00185A33" w:rsidRPr="00185A33" w14:paraId="739A5468" w14:textId="77777777" w:rsidTr="00185A33">
        <w:trPr>
          <w:trHeight w:val="300"/>
        </w:trPr>
        <w:tc>
          <w:tcPr>
            <w:tcW w:w="9915" w:type="dxa"/>
            <w:gridSpan w:val="3"/>
            <w:tcMar>
              <w:left w:w="105" w:type="dxa"/>
              <w:right w:w="105" w:type="dxa"/>
            </w:tcMar>
          </w:tcPr>
          <w:p w14:paraId="4208CE10" w14:textId="7C9C51B9" w:rsidR="7C3F191C" w:rsidRPr="00185A33" w:rsidRDefault="7C3F191C" w:rsidP="7C3F191C">
            <w:pPr>
              <w:pStyle w:val="Biblio"/>
              <w:widowControl w:val="0"/>
              <w:rPr>
                <w:rFonts w:cs="Times New Roman"/>
                <w:szCs w:val="20"/>
              </w:rPr>
            </w:pPr>
            <w:r w:rsidRPr="00185A33">
              <w:rPr>
                <w:rFonts w:cs="Times New Roman"/>
                <w:b/>
                <w:bCs/>
                <w:szCs w:val="20"/>
                <w:lang w:val="ro-RO"/>
              </w:rPr>
              <w:t>Bibliografie</w:t>
            </w:r>
          </w:p>
        </w:tc>
      </w:tr>
      <w:tr w:rsidR="00185A33" w:rsidRPr="00185A33" w14:paraId="3F4AE0BC" w14:textId="77777777" w:rsidTr="00185A33">
        <w:trPr>
          <w:trHeight w:val="300"/>
        </w:trPr>
        <w:tc>
          <w:tcPr>
            <w:tcW w:w="4665" w:type="dxa"/>
            <w:tcMar>
              <w:left w:w="105" w:type="dxa"/>
              <w:right w:w="105" w:type="dxa"/>
            </w:tcMar>
          </w:tcPr>
          <w:p w14:paraId="05A14BE2" w14:textId="2F37514F"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8.2 Seminar</w:t>
            </w:r>
          </w:p>
        </w:tc>
        <w:tc>
          <w:tcPr>
            <w:tcW w:w="2486" w:type="dxa"/>
            <w:tcMar>
              <w:left w:w="105" w:type="dxa"/>
              <w:right w:w="105" w:type="dxa"/>
            </w:tcMar>
          </w:tcPr>
          <w:p w14:paraId="2D999020" w14:textId="5925DCE2" w:rsidR="7C3F191C" w:rsidRPr="00185A33" w:rsidRDefault="7C3F191C" w:rsidP="7C3F191C">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2319B012" w14:textId="25668DE6"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Observaţii</w:t>
            </w:r>
          </w:p>
        </w:tc>
      </w:tr>
      <w:tr w:rsidR="00185A33" w:rsidRPr="00185A33" w14:paraId="2F0DB5C8" w14:textId="77777777" w:rsidTr="00185A33">
        <w:trPr>
          <w:trHeight w:val="300"/>
        </w:trPr>
        <w:tc>
          <w:tcPr>
            <w:tcW w:w="4665" w:type="dxa"/>
            <w:tcMar>
              <w:left w:w="105" w:type="dxa"/>
              <w:right w:w="105" w:type="dxa"/>
            </w:tcMar>
          </w:tcPr>
          <w:p w14:paraId="40BFB62F" w14:textId="4547CBCA"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1: Curs introductiv și test inițial</w:t>
            </w:r>
          </w:p>
        </w:tc>
        <w:tc>
          <w:tcPr>
            <w:tcW w:w="2486" w:type="dxa"/>
            <w:tcMar>
              <w:left w:w="105" w:type="dxa"/>
              <w:right w:w="105" w:type="dxa"/>
            </w:tcMar>
          </w:tcPr>
          <w:p w14:paraId="7F38FDE4" w14:textId="3B0D7A9A"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chestionar</w:t>
            </w:r>
          </w:p>
        </w:tc>
        <w:tc>
          <w:tcPr>
            <w:tcW w:w="2764" w:type="dxa"/>
            <w:tcMar>
              <w:left w:w="105" w:type="dxa"/>
              <w:right w:w="105" w:type="dxa"/>
            </w:tcMar>
          </w:tcPr>
          <w:p w14:paraId="325BAD46" w14:textId="7FA53259"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627786E4" w14:textId="77777777" w:rsidTr="00185A33">
        <w:trPr>
          <w:trHeight w:val="300"/>
        </w:trPr>
        <w:tc>
          <w:tcPr>
            <w:tcW w:w="4665" w:type="dxa"/>
            <w:tcMar>
              <w:left w:w="105" w:type="dxa"/>
              <w:right w:w="105" w:type="dxa"/>
            </w:tcMar>
          </w:tcPr>
          <w:p w14:paraId="296015EB" w14:textId="1C9985E5"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2: Comunicare și cultură</w:t>
            </w:r>
          </w:p>
        </w:tc>
        <w:tc>
          <w:tcPr>
            <w:tcW w:w="2486" w:type="dxa"/>
            <w:tcMar>
              <w:left w:w="105" w:type="dxa"/>
              <w:right w:w="105" w:type="dxa"/>
            </w:tcMar>
          </w:tcPr>
          <w:p w14:paraId="7DE291C0" w14:textId="60DDCAC5"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CAC7AE6" w14:textId="3CF353D1"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4867B80A" w14:textId="77777777" w:rsidTr="00185A33">
        <w:trPr>
          <w:trHeight w:val="300"/>
        </w:trPr>
        <w:tc>
          <w:tcPr>
            <w:tcW w:w="4665" w:type="dxa"/>
            <w:tcMar>
              <w:left w:w="105" w:type="dxa"/>
              <w:right w:w="105" w:type="dxa"/>
            </w:tcMar>
          </w:tcPr>
          <w:p w14:paraId="495B9481" w14:textId="66338D18"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3: Tehnici retorice, strategii de persuasiune</w:t>
            </w:r>
          </w:p>
        </w:tc>
        <w:tc>
          <w:tcPr>
            <w:tcW w:w="2486" w:type="dxa"/>
            <w:tcMar>
              <w:left w:w="105" w:type="dxa"/>
              <w:right w:w="105" w:type="dxa"/>
            </w:tcMar>
          </w:tcPr>
          <w:p w14:paraId="0F9CB69B" w14:textId="63D27601"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1A299C7" w14:textId="2B81F1B6"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47AB57DB" w14:textId="77777777" w:rsidTr="00185A33">
        <w:trPr>
          <w:trHeight w:val="300"/>
        </w:trPr>
        <w:tc>
          <w:tcPr>
            <w:tcW w:w="4665" w:type="dxa"/>
            <w:tcMar>
              <w:left w:w="105" w:type="dxa"/>
              <w:right w:w="105" w:type="dxa"/>
            </w:tcMar>
          </w:tcPr>
          <w:p w14:paraId="2B51AB4B" w14:textId="04A5544B"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4: Discursuri și prezentări</w:t>
            </w:r>
          </w:p>
        </w:tc>
        <w:tc>
          <w:tcPr>
            <w:tcW w:w="2486" w:type="dxa"/>
            <w:tcMar>
              <w:left w:w="105" w:type="dxa"/>
              <w:right w:w="105" w:type="dxa"/>
            </w:tcMar>
          </w:tcPr>
          <w:p w14:paraId="43C9E668" w14:textId="5D960162"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E05FA02" w14:textId="2D0026E9"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6AD55ACA" w14:textId="77777777" w:rsidTr="00185A33">
        <w:trPr>
          <w:trHeight w:val="300"/>
        </w:trPr>
        <w:tc>
          <w:tcPr>
            <w:tcW w:w="4665" w:type="dxa"/>
            <w:tcMar>
              <w:left w:w="105" w:type="dxa"/>
              <w:right w:w="105" w:type="dxa"/>
            </w:tcMar>
          </w:tcPr>
          <w:p w14:paraId="2A4A9D2A" w14:textId="07CF1C2C"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5: Distribuirea informației</w:t>
            </w:r>
          </w:p>
        </w:tc>
        <w:tc>
          <w:tcPr>
            <w:tcW w:w="2486" w:type="dxa"/>
            <w:tcMar>
              <w:left w:w="105" w:type="dxa"/>
              <w:right w:w="105" w:type="dxa"/>
            </w:tcMar>
          </w:tcPr>
          <w:p w14:paraId="192C737D" w14:textId="68C4F5DE"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090A672" w14:textId="71FCC2E0"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25E19311" w14:textId="77777777" w:rsidTr="00185A33">
        <w:trPr>
          <w:trHeight w:val="300"/>
        </w:trPr>
        <w:tc>
          <w:tcPr>
            <w:tcW w:w="4665" w:type="dxa"/>
            <w:tcMar>
              <w:left w:w="105" w:type="dxa"/>
              <w:right w:w="105" w:type="dxa"/>
            </w:tcMar>
          </w:tcPr>
          <w:p w14:paraId="3A96503E" w14:textId="77E13E08"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6: Spațiul public și privat</w:t>
            </w:r>
          </w:p>
        </w:tc>
        <w:tc>
          <w:tcPr>
            <w:tcW w:w="2486" w:type="dxa"/>
            <w:tcMar>
              <w:left w:w="105" w:type="dxa"/>
              <w:right w:w="105" w:type="dxa"/>
            </w:tcMar>
          </w:tcPr>
          <w:p w14:paraId="296A2C1D" w14:textId="201A5199"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C8B7D35" w14:textId="735D10FA"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7ED11463" w14:textId="77777777" w:rsidTr="00185A33">
        <w:trPr>
          <w:trHeight w:val="300"/>
        </w:trPr>
        <w:tc>
          <w:tcPr>
            <w:tcW w:w="4665" w:type="dxa"/>
            <w:tcMar>
              <w:left w:w="105" w:type="dxa"/>
              <w:right w:w="105" w:type="dxa"/>
            </w:tcMar>
          </w:tcPr>
          <w:p w14:paraId="7688E231" w14:textId="46292BDF"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7: Raționalizarea societății și birocrație</w:t>
            </w:r>
          </w:p>
        </w:tc>
        <w:tc>
          <w:tcPr>
            <w:tcW w:w="2486" w:type="dxa"/>
            <w:tcMar>
              <w:left w:w="105" w:type="dxa"/>
              <w:right w:w="105" w:type="dxa"/>
            </w:tcMar>
          </w:tcPr>
          <w:p w14:paraId="1186ECCF" w14:textId="301DD60B"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71CDBF5" w14:textId="573B86F6"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0238C7B3" w14:textId="77777777" w:rsidTr="00185A33">
        <w:trPr>
          <w:trHeight w:val="300"/>
        </w:trPr>
        <w:tc>
          <w:tcPr>
            <w:tcW w:w="4665" w:type="dxa"/>
            <w:tcMar>
              <w:left w:w="105" w:type="dxa"/>
              <w:right w:w="105" w:type="dxa"/>
            </w:tcMar>
          </w:tcPr>
          <w:p w14:paraId="6FD95A3F" w14:textId="50D9C5B7" w:rsidR="7C3F191C" w:rsidRPr="00185A33" w:rsidRDefault="7C3F191C" w:rsidP="7C3F191C">
            <w:pPr>
              <w:widowControl w:val="0"/>
              <w:spacing w:after="0" w:line="240" w:lineRule="auto"/>
              <w:ind w:left="318"/>
              <w:rPr>
                <w:rFonts w:ascii="Times New Roman" w:eastAsia="Times New Roman" w:hAnsi="Times New Roman"/>
                <w:sz w:val="20"/>
                <w:szCs w:val="20"/>
              </w:rPr>
            </w:pPr>
            <w:r w:rsidRPr="00185A33">
              <w:rPr>
                <w:rFonts w:ascii="Times New Roman" w:eastAsia="Times New Roman" w:hAnsi="Times New Roman"/>
                <w:sz w:val="20"/>
                <w:szCs w:val="20"/>
                <w:lang w:val="ro-RO"/>
              </w:rPr>
              <w:t>Săptămâna 8: Probleme sociale și globale</w:t>
            </w:r>
          </w:p>
        </w:tc>
        <w:tc>
          <w:tcPr>
            <w:tcW w:w="2486" w:type="dxa"/>
            <w:tcMar>
              <w:left w:w="105" w:type="dxa"/>
              <w:right w:w="105" w:type="dxa"/>
            </w:tcMar>
          </w:tcPr>
          <w:p w14:paraId="775FFD27" w14:textId="5B08BF7A" w:rsidR="7C3F191C" w:rsidRPr="00185A33" w:rsidRDefault="7C3F191C" w:rsidP="7C3F191C">
            <w:pPr>
              <w:widowControl w:val="0"/>
              <w:spacing w:after="0" w:line="240" w:lineRule="auto"/>
              <w:rPr>
                <w:rFonts w:ascii="Times New Roman" w:eastAsia="Times New Roman" w:hAnsi="Times New Roman"/>
                <w:sz w:val="20"/>
                <w:szCs w:val="20"/>
              </w:rPr>
            </w:pPr>
            <w:r w:rsidRPr="00185A33">
              <w:rPr>
                <w:rFonts w:ascii="Times New Roman" w:eastAsia="Times New Roman" w:hAnsi="Times New Roman"/>
                <w:sz w:val="20"/>
                <w:szCs w:val="20"/>
                <w:lang w:val="ro-RO"/>
              </w:rPr>
              <w:t>Discuții, fișe, exerciții</w:t>
            </w:r>
          </w:p>
        </w:tc>
        <w:tc>
          <w:tcPr>
            <w:tcW w:w="2764" w:type="dxa"/>
            <w:tcMar>
              <w:left w:w="105" w:type="dxa"/>
              <w:right w:w="105" w:type="dxa"/>
            </w:tcMar>
          </w:tcPr>
          <w:p w14:paraId="4E9CA6C4" w14:textId="7DDEB53B" w:rsidR="7C3F191C" w:rsidRPr="00185A33" w:rsidRDefault="7C3F191C" w:rsidP="7C3F191C">
            <w:pPr>
              <w:widowControl w:val="0"/>
              <w:spacing w:after="0" w:line="240" w:lineRule="auto"/>
              <w:rPr>
                <w:rFonts w:ascii="Times New Roman" w:eastAsia="Times New Roman" w:hAnsi="Times New Roman"/>
                <w:sz w:val="20"/>
                <w:szCs w:val="20"/>
              </w:rPr>
            </w:pPr>
          </w:p>
        </w:tc>
      </w:tr>
      <w:tr w:rsidR="00185A33" w:rsidRPr="00185A33" w14:paraId="57064B58" w14:textId="77777777" w:rsidTr="00185A33">
        <w:trPr>
          <w:trHeight w:val="300"/>
        </w:trPr>
        <w:tc>
          <w:tcPr>
            <w:tcW w:w="4665" w:type="dxa"/>
            <w:tcMar>
              <w:left w:w="105" w:type="dxa"/>
              <w:right w:w="105" w:type="dxa"/>
            </w:tcMar>
          </w:tcPr>
          <w:p w14:paraId="682EB8E8" w14:textId="01BB7732"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Săptămâna 9: Descrierea graficelor</w:t>
            </w:r>
          </w:p>
        </w:tc>
        <w:tc>
          <w:tcPr>
            <w:tcW w:w="2486" w:type="dxa"/>
            <w:tcMar>
              <w:left w:w="105" w:type="dxa"/>
              <w:right w:w="105" w:type="dxa"/>
            </w:tcMar>
          </w:tcPr>
          <w:p w14:paraId="1B0E6BA2" w14:textId="50CDFC30"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Discuții, fișe, exerciții</w:t>
            </w:r>
          </w:p>
        </w:tc>
        <w:tc>
          <w:tcPr>
            <w:tcW w:w="2764" w:type="dxa"/>
            <w:tcMar>
              <w:left w:w="105" w:type="dxa"/>
              <w:right w:w="105" w:type="dxa"/>
            </w:tcMar>
          </w:tcPr>
          <w:p w14:paraId="5D72ACCB" w14:textId="4AE12F04" w:rsidR="7C3F191C" w:rsidRPr="00185A33" w:rsidRDefault="7C3F191C" w:rsidP="7C3F191C">
            <w:pPr>
              <w:spacing w:line="240" w:lineRule="auto"/>
              <w:rPr>
                <w:rFonts w:ascii="Times New Roman" w:eastAsia="Times New Roman" w:hAnsi="Times New Roman"/>
                <w:sz w:val="20"/>
                <w:szCs w:val="20"/>
                <w:lang w:val="ro-RO"/>
              </w:rPr>
            </w:pPr>
          </w:p>
        </w:tc>
      </w:tr>
      <w:tr w:rsidR="00185A33" w:rsidRPr="00185A33" w14:paraId="66F75F67" w14:textId="77777777" w:rsidTr="00185A33">
        <w:trPr>
          <w:trHeight w:val="300"/>
        </w:trPr>
        <w:tc>
          <w:tcPr>
            <w:tcW w:w="4665" w:type="dxa"/>
            <w:tcMar>
              <w:left w:w="105" w:type="dxa"/>
              <w:right w:w="105" w:type="dxa"/>
            </w:tcMar>
          </w:tcPr>
          <w:p w14:paraId="5CEBF92E" w14:textId="42C586CF"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Săptămâna 10: Personalitate și politică</w:t>
            </w:r>
          </w:p>
        </w:tc>
        <w:tc>
          <w:tcPr>
            <w:tcW w:w="2486" w:type="dxa"/>
            <w:tcMar>
              <w:left w:w="105" w:type="dxa"/>
              <w:right w:w="105" w:type="dxa"/>
            </w:tcMar>
          </w:tcPr>
          <w:p w14:paraId="05B63C3A" w14:textId="1F79B5F0"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Discuții, fișe, exerciții</w:t>
            </w:r>
          </w:p>
        </w:tc>
        <w:tc>
          <w:tcPr>
            <w:tcW w:w="2764" w:type="dxa"/>
            <w:tcMar>
              <w:left w:w="105" w:type="dxa"/>
              <w:right w:w="105" w:type="dxa"/>
            </w:tcMar>
          </w:tcPr>
          <w:p w14:paraId="7E3C2762" w14:textId="023969C8" w:rsidR="7C3F191C" w:rsidRPr="00185A33" w:rsidRDefault="7C3F191C" w:rsidP="7C3F191C">
            <w:pPr>
              <w:spacing w:line="240" w:lineRule="auto"/>
              <w:rPr>
                <w:rFonts w:ascii="Times New Roman" w:eastAsia="Times New Roman" w:hAnsi="Times New Roman"/>
                <w:sz w:val="20"/>
                <w:szCs w:val="20"/>
                <w:lang w:val="ro-RO"/>
              </w:rPr>
            </w:pPr>
          </w:p>
        </w:tc>
      </w:tr>
      <w:tr w:rsidR="00185A33" w:rsidRPr="00185A33" w14:paraId="7C8A8C9A" w14:textId="77777777" w:rsidTr="00185A33">
        <w:trPr>
          <w:trHeight w:val="300"/>
        </w:trPr>
        <w:tc>
          <w:tcPr>
            <w:tcW w:w="4665" w:type="dxa"/>
            <w:tcMar>
              <w:left w:w="105" w:type="dxa"/>
              <w:right w:w="105" w:type="dxa"/>
            </w:tcMar>
          </w:tcPr>
          <w:p w14:paraId="2EBDF7AF" w14:textId="38D90596"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Săptămâna 11: Puterea narațiunilor</w:t>
            </w:r>
          </w:p>
        </w:tc>
        <w:tc>
          <w:tcPr>
            <w:tcW w:w="2486" w:type="dxa"/>
            <w:tcMar>
              <w:left w:w="105" w:type="dxa"/>
              <w:right w:w="105" w:type="dxa"/>
            </w:tcMar>
          </w:tcPr>
          <w:p w14:paraId="22DB46F7" w14:textId="5DA55655"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40AB1824" w14:textId="5C0B89E2" w:rsidR="7C3F191C" w:rsidRPr="00185A33" w:rsidRDefault="7C3F191C" w:rsidP="7C3F191C">
            <w:pPr>
              <w:spacing w:line="240" w:lineRule="auto"/>
              <w:rPr>
                <w:rFonts w:ascii="Times New Roman" w:eastAsia="Times New Roman" w:hAnsi="Times New Roman"/>
                <w:sz w:val="20"/>
                <w:szCs w:val="20"/>
                <w:lang w:val="ro-RO"/>
              </w:rPr>
            </w:pPr>
          </w:p>
        </w:tc>
      </w:tr>
      <w:tr w:rsidR="00185A33" w:rsidRPr="00185A33" w14:paraId="0906A127" w14:textId="77777777" w:rsidTr="00185A33">
        <w:trPr>
          <w:trHeight w:val="300"/>
        </w:trPr>
        <w:tc>
          <w:tcPr>
            <w:tcW w:w="4665" w:type="dxa"/>
            <w:tcMar>
              <w:left w:w="105" w:type="dxa"/>
              <w:right w:w="105" w:type="dxa"/>
            </w:tcMar>
          </w:tcPr>
          <w:p w14:paraId="3D55DF3C" w14:textId="7EC5C348"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Săptămâna 12: Imaginar Politic</w:t>
            </w:r>
          </w:p>
        </w:tc>
        <w:tc>
          <w:tcPr>
            <w:tcW w:w="2486" w:type="dxa"/>
            <w:tcMar>
              <w:left w:w="105" w:type="dxa"/>
              <w:right w:w="105" w:type="dxa"/>
            </w:tcMar>
          </w:tcPr>
          <w:p w14:paraId="2A6AD592" w14:textId="0FAB91DF"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63B79CB1" w14:textId="1CA92489" w:rsidR="7C3F191C" w:rsidRPr="00185A33" w:rsidRDefault="7C3F191C" w:rsidP="7C3F191C">
            <w:pPr>
              <w:spacing w:line="240" w:lineRule="auto"/>
              <w:rPr>
                <w:rFonts w:ascii="Times New Roman" w:eastAsia="Times New Roman" w:hAnsi="Times New Roman"/>
                <w:sz w:val="20"/>
                <w:szCs w:val="20"/>
                <w:lang w:val="ro-RO"/>
              </w:rPr>
            </w:pPr>
          </w:p>
        </w:tc>
      </w:tr>
      <w:tr w:rsidR="00185A33" w:rsidRPr="00185A33" w14:paraId="0A540300" w14:textId="77777777" w:rsidTr="00185A33">
        <w:trPr>
          <w:trHeight w:val="300"/>
        </w:trPr>
        <w:tc>
          <w:tcPr>
            <w:tcW w:w="4665" w:type="dxa"/>
            <w:tcMar>
              <w:left w:w="105" w:type="dxa"/>
              <w:right w:w="105" w:type="dxa"/>
            </w:tcMar>
          </w:tcPr>
          <w:p w14:paraId="30D37D9B" w14:textId="5FA4BE95"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Săptămânile 13-14: Recapitulare și evaluare</w:t>
            </w:r>
          </w:p>
        </w:tc>
        <w:tc>
          <w:tcPr>
            <w:tcW w:w="2486" w:type="dxa"/>
            <w:tcMar>
              <w:left w:w="105" w:type="dxa"/>
              <w:right w:w="105" w:type="dxa"/>
            </w:tcMar>
          </w:tcPr>
          <w:p w14:paraId="401A89C8" w14:textId="61164F1F" w:rsidR="7C3F191C" w:rsidRPr="00185A33" w:rsidRDefault="7C3F191C" w:rsidP="7C3F191C">
            <w:pPr>
              <w:spacing w:line="240" w:lineRule="auto"/>
              <w:rPr>
                <w:rFonts w:ascii="Times New Roman" w:eastAsia="Times New Roman" w:hAnsi="Times New Roman"/>
                <w:sz w:val="20"/>
                <w:szCs w:val="20"/>
                <w:lang w:val="ro-RO"/>
              </w:rPr>
            </w:pPr>
            <w:r w:rsidRPr="00185A33">
              <w:rPr>
                <w:rFonts w:ascii="Times New Roman" w:eastAsia="Times New Roman" w:hAnsi="Times New Roman"/>
                <w:sz w:val="20"/>
                <w:szCs w:val="20"/>
                <w:lang w:val="ro-RO"/>
              </w:rPr>
              <w:t>Test</w:t>
            </w:r>
          </w:p>
        </w:tc>
        <w:tc>
          <w:tcPr>
            <w:tcW w:w="2764" w:type="dxa"/>
            <w:tcMar>
              <w:left w:w="105" w:type="dxa"/>
              <w:right w:w="105" w:type="dxa"/>
            </w:tcMar>
          </w:tcPr>
          <w:p w14:paraId="1579E92B" w14:textId="6378EFFB" w:rsidR="7C3F191C" w:rsidRPr="00185A33" w:rsidRDefault="7C3F191C" w:rsidP="7C3F191C">
            <w:pPr>
              <w:spacing w:line="240" w:lineRule="auto"/>
              <w:rPr>
                <w:rFonts w:ascii="Times New Roman" w:eastAsia="Times New Roman" w:hAnsi="Times New Roman"/>
                <w:sz w:val="20"/>
                <w:szCs w:val="20"/>
                <w:lang w:val="ro-RO"/>
              </w:rPr>
            </w:pPr>
          </w:p>
        </w:tc>
      </w:tr>
    </w:tbl>
    <w:p w14:paraId="4F46F67C" w14:textId="140A997F" w:rsidR="7C3F191C" w:rsidRDefault="7C3F191C" w:rsidP="7C3F191C">
      <w:pPr>
        <w:spacing w:after="0" w:line="240" w:lineRule="auto"/>
      </w:pPr>
    </w:p>
    <w:p w14:paraId="26820F87" w14:textId="4FCDC08A" w:rsidR="7C3F191C" w:rsidRDefault="7C3F191C" w:rsidP="7C3F191C">
      <w:pPr>
        <w:spacing w:after="0" w:line="240" w:lineRule="auto"/>
      </w:pPr>
    </w:p>
    <w:tbl>
      <w:tblPr>
        <w:tblW w:w="10173" w:type="dxa"/>
        <w:tblInd w:w="-5" w:type="dxa"/>
        <w:tblLayout w:type="fixed"/>
        <w:tblLook w:val="04A0" w:firstRow="1" w:lastRow="0" w:firstColumn="1" w:lastColumn="0" w:noHBand="0" w:noVBand="1"/>
      </w:tblPr>
      <w:tblGrid>
        <w:gridCol w:w="10173"/>
      </w:tblGrid>
      <w:tr w:rsidR="00D22B63" w14:paraId="1AFF2031" w14:textId="77777777" w:rsidTr="7C3F191C">
        <w:trPr>
          <w:cantSplit/>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D22B63"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116FEC66" w14:textId="77777777" w:rsidR="00D22B63"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D22B63"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D22B63"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D22B63"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D22B63"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D22B63"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proofErr w:type="spellStart"/>
            <w:r>
              <w:rPr>
                <w:rFonts w:ascii="Times New Roman" w:hAnsi="Times New Roman"/>
                <w:i/>
                <w:iCs/>
                <w:sz w:val="20"/>
                <w:szCs w:val="20"/>
              </w:rPr>
              <w:t>i</w:t>
            </w:r>
            <w:proofErr w:type="spellEnd"/>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02F2C34E" w14:textId="77777777" w:rsidR="00D22B63" w:rsidRDefault="00D22B63">
      <w:pPr>
        <w:pStyle w:val="Heading3"/>
        <w:spacing w:before="0" w:after="0" w:line="240" w:lineRule="auto"/>
        <w:rPr>
          <w:rFonts w:ascii="Times New Roman" w:hAnsi="Times New Roman" w:cs="Times New Roman"/>
          <w:sz w:val="20"/>
          <w:lang w:val="ro-RO"/>
        </w:rPr>
      </w:pPr>
    </w:p>
    <w:p w14:paraId="45A87B19" w14:textId="77777777" w:rsidR="00D22B63"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D22B63"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D22B63"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D22B63"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D22B63"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D22B63"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D22B63"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680A4E5D" w14:textId="77777777" w:rsidR="00D22B63" w:rsidRDefault="00D22B63">
      <w:pPr>
        <w:spacing w:after="0" w:line="240" w:lineRule="auto"/>
        <w:rPr>
          <w:rFonts w:ascii="Times New Roman" w:hAnsi="Times New Roman"/>
          <w:b/>
          <w:lang w:val="ro-RO"/>
        </w:rPr>
      </w:pPr>
    </w:p>
    <w:p w14:paraId="5AE40429" w14:textId="77777777" w:rsidR="00D22B63"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D22B63"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D22B63"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D22B63"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D22B63"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D22B63"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D22B63"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19219836" w14:textId="77777777" w:rsidR="00D22B63" w:rsidRDefault="00D22B63">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296FEF7D" w14:textId="77777777" w:rsidR="00D22B63" w:rsidRDefault="00D22B63">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194DBDC" w14:textId="77777777" w:rsidR="00D22B63" w:rsidRDefault="00D22B63">
            <w:pPr>
              <w:widowControl w:val="0"/>
              <w:snapToGrid w:val="0"/>
              <w:spacing w:after="0" w:line="240" w:lineRule="auto"/>
              <w:rPr>
                <w:rFonts w:ascii="Times New Roman" w:hAnsi="Times New Roman"/>
                <w:lang w:val="ro-RO"/>
              </w:rPr>
            </w:pPr>
          </w:p>
        </w:tc>
      </w:tr>
      <w:tr w:rsidR="00D22B63" w14:paraId="769D0D3C" w14:textId="77777777">
        <w:tc>
          <w:tcPr>
            <w:tcW w:w="2976" w:type="dxa"/>
            <w:vMerge/>
            <w:tcBorders>
              <w:top w:val="single" w:sz="4" w:space="0" w:color="000000"/>
              <w:left w:val="single" w:sz="4" w:space="0" w:color="000000"/>
              <w:bottom w:val="single" w:sz="4" w:space="0" w:color="000000"/>
              <w:right w:val="single" w:sz="4" w:space="0" w:color="000000"/>
            </w:tcBorders>
          </w:tcPr>
          <w:p w14:paraId="54CD245A" w14:textId="77777777" w:rsidR="00D22B63" w:rsidRDefault="00D22B6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231BE67" w14:textId="77777777" w:rsidR="00D22B63" w:rsidRDefault="00D22B6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6FEB5B0" w14:textId="77777777" w:rsidR="00D22B63" w:rsidRDefault="00D22B6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0D7AA69" w14:textId="77777777" w:rsidR="00D22B63" w:rsidRDefault="00D22B63">
            <w:pPr>
              <w:widowControl w:val="0"/>
              <w:snapToGrid w:val="0"/>
              <w:spacing w:after="0" w:line="240" w:lineRule="auto"/>
              <w:rPr>
                <w:rFonts w:ascii="Times New Roman" w:hAnsi="Times New Roman"/>
                <w:lang w:val="ro-RO"/>
              </w:rPr>
            </w:pPr>
          </w:p>
        </w:tc>
      </w:tr>
      <w:tr w:rsidR="00D22B63" w14:paraId="7196D064"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34FF1C98" w14:textId="77777777" w:rsidR="00D22B63" w:rsidRDefault="00D22B6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6D072C0D" w14:textId="77777777" w:rsidR="00D22B63" w:rsidRDefault="00D22B6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48A21919" w14:textId="77777777" w:rsidR="00D22B63" w:rsidRDefault="00D22B6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6BD18F9B" w14:textId="77777777" w:rsidR="00D22B63" w:rsidRDefault="00D22B63">
            <w:pPr>
              <w:widowControl w:val="0"/>
              <w:snapToGrid w:val="0"/>
              <w:spacing w:after="0" w:line="240" w:lineRule="auto"/>
              <w:rPr>
                <w:rFonts w:ascii="Times New Roman" w:hAnsi="Times New Roman"/>
                <w:lang w:val="ro-RO"/>
              </w:rPr>
            </w:pPr>
          </w:p>
        </w:tc>
      </w:tr>
      <w:tr w:rsidR="00D22B63" w14:paraId="238601FE" w14:textId="77777777">
        <w:tc>
          <w:tcPr>
            <w:tcW w:w="2976" w:type="dxa"/>
            <w:vMerge/>
            <w:tcBorders>
              <w:top w:val="single" w:sz="4" w:space="0" w:color="000000"/>
              <w:left w:val="single" w:sz="4" w:space="0" w:color="000000"/>
              <w:bottom w:val="single" w:sz="4" w:space="0" w:color="000000"/>
              <w:right w:val="single" w:sz="4" w:space="0" w:color="000000"/>
            </w:tcBorders>
          </w:tcPr>
          <w:p w14:paraId="0F3CABC7" w14:textId="77777777" w:rsidR="00D22B63" w:rsidRDefault="00D22B6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B08B5D1" w14:textId="77777777" w:rsidR="00D22B63" w:rsidRDefault="00D22B6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6DEB4AB" w14:textId="77777777" w:rsidR="00D22B63" w:rsidRDefault="00D22B6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0AD9C6F4" w14:textId="77777777" w:rsidR="00D22B63" w:rsidRDefault="00D22B63">
            <w:pPr>
              <w:widowControl w:val="0"/>
              <w:snapToGrid w:val="0"/>
              <w:spacing w:after="0" w:line="240" w:lineRule="auto"/>
              <w:rPr>
                <w:rFonts w:ascii="Times New Roman" w:hAnsi="Times New Roman"/>
                <w:lang w:val="ro-RO"/>
              </w:rPr>
            </w:pPr>
          </w:p>
        </w:tc>
      </w:tr>
      <w:tr w:rsidR="00D22B63" w14:paraId="6FFF45E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278FAE15"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prezenţa şi participarea activă la cursul practic</w:t>
            </w:r>
          </w:p>
          <w:p w14:paraId="0839E5B2"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îndeplinirea corectă si la timp a sarcinilor de lucru</w:t>
            </w:r>
          </w:p>
          <w:p w14:paraId="71C7306D"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însuşirea vocabularului de specialitate</w:t>
            </w:r>
          </w:p>
          <w:p w14:paraId="4B1F511A" w14:textId="77777777" w:rsidR="00D22B63" w:rsidRDefault="00D22B63">
            <w:pPr>
              <w:widowControl w:val="0"/>
              <w:spacing w:after="0" w:line="240" w:lineRule="auto"/>
              <w:rPr>
                <w:rFonts w:ascii="Times New Roman" w:hAnsi="Times New Roman"/>
                <w:lang w:val="ro-RO"/>
              </w:rPr>
            </w:pPr>
          </w:p>
          <w:p w14:paraId="329A6A6B"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 şi scris)</w:t>
            </w:r>
          </w:p>
          <w:p w14:paraId="65F9C3DC" w14:textId="77777777" w:rsidR="00D22B63" w:rsidRDefault="00D22B63">
            <w:pPr>
              <w:widowControl w:val="0"/>
              <w:spacing w:after="0" w:line="240" w:lineRule="auto"/>
              <w:rPr>
                <w:rFonts w:ascii="Times New Roman" w:hAnsi="Times New Roman"/>
                <w:lang w:val="ro-RO"/>
              </w:rPr>
            </w:pPr>
          </w:p>
          <w:p w14:paraId="4CBF96D6"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în contexte academice şi profesionale specifice</w:t>
            </w:r>
          </w:p>
          <w:p w14:paraId="5023141B" w14:textId="77777777" w:rsidR="00D22B63" w:rsidRDefault="00D22B63">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3A3FDD3A"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Activitate la curs</w:t>
            </w:r>
          </w:p>
          <w:p w14:paraId="1F3B1409" w14:textId="77777777" w:rsidR="00D22B63" w:rsidRDefault="00D22B63">
            <w:pPr>
              <w:widowControl w:val="0"/>
              <w:spacing w:after="0" w:line="240" w:lineRule="auto"/>
              <w:rPr>
                <w:rFonts w:ascii="Times New Roman" w:hAnsi="Times New Roman"/>
                <w:lang w:val="ro-RO"/>
              </w:rPr>
            </w:pPr>
          </w:p>
          <w:p w14:paraId="562C75D1" w14:textId="77777777" w:rsidR="00D22B63" w:rsidRDefault="00D22B63">
            <w:pPr>
              <w:widowControl w:val="0"/>
              <w:spacing w:after="0" w:line="240" w:lineRule="auto"/>
              <w:rPr>
                <w:rFonts w:ascii="Times New Roman" w:hAnsi="Times New Roman"/>
                <w:lang w:val="ro-RO"/>
              </w:rPr>
            </w:pPr>
          </w:p>
          <w:p w14:paraId="664355AD" w14:textId="77777777" w:rsidR="00D22B63" w:rsidRDefault="00D22B63">
            <w:pPr>
              <w:widowControl w:val="0"/>
              <w:spacing w:after="0" w:line="240" w:lineRule="auto"/>
              <w:rPr>
                <w:rFonts w:ascii="Times New Roman" w:hAnsi="Times New Roman"/>
                <w:lang w:val="ro-RO"/>
              </w:rPr>
            </w:pPr>
          </w:p>
          <w:p w14:paraId="1A965116" w14:textId="77777777" w:rsidR="00D22B63" w:rsidRDefault="00D22B63">
            <w:pPr>
              <w:widowControl w:val="0"/>
              <w:spacing w:after="0" w:line="240" w:lineRule="auto"/>
              <w:rPr>
                <w:rFonts w:ascii="Times New Roman" w:hAnsi="Times New Roman"/>
                <w:lang w:val="ro-RO"/>
              </w:rPr>
            </w:pPr>
          </w:p>
          <w:p w14:paraId="7DF4E37C" w14:textId="77777777" w:rsidR="00D22B63" w:rsidRDefault="00D22B63">
            <w:pPr>
              <w:widowControl w:val="0"/>
              <w:spacing w:after="0" w:line="240" w:lineRule="auto"/>
              <w:rPr>
                <w:rFonts w:ascii="Times New Roman" w:hAnsi="Times New Roman"/>
                <w:lang w:val="ro-RO"/>
              </w:rPr>
            </w:pPr>
          </w:p>
          <w:p w14:paraId="44FB30F8" w14:textId="77777777" w:rsidR="00D22B63" w:rsidRDefault="00D22B63">
            <w:pPr>
              <w:widowControl w:val="0"/>
              <w:spacing w:after="0" w:line="240" w:lineRule="auto"/>
              <w:rPr>
                <w:rFonts w:ascii="Times New Roman" w:hAnsi="Times New Roman"/>
                <w:lang w:val="ro-RO"/>
              </w:rPr>
            </w:pPr>
          </w:p>
          <w:p w14:paraId="2AA13776"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Prezentare</w:t>
            </w:r>
          </w:p>
          <w:p w14:paraId="1DA6542E" w14:textId="77777777" w:rsidR="00D22B63" w:rsidRDefault="00D22B63">
            <w:pPr>
              <w:widowControl w:val="0"/>
              <w:spacing w:after="0" w:line="240" w:lineRule="auto"/>
              <w:rPr>
                <w:rFonts w:ascii="Times New Roman" w:hAnsi="Times New Roman"/>
                <w:lang w:val="ro-RO"/>
              </w:rPr>
            </w:pPr>
          </w:p>
          <w:p w14:paraId="3041E394" w14:textId="77777777" w:rsidR="00D22B63" w:rsidRDefault="00D22B63">
            <w:pPr>
              <w:widowControl w:val="0"/>
              <w:spacing w:after="0" w:line="240" w:lineRule="auto"/>
              <w:rPr>
                <w:rFonts w:ascii="Times New Roman" w:hAnsi="Times New Roman"/>
                <w:lang w:val="ro-RO"/>
              </w:rPr>
            </w:pPr>
          </w:p>
          <w:p w14:paraId="722B00AE" w14:textId="77777777" w:rsidR="00D22B63" w:rsidRDefault="00D22B63">
            <w:pPr>
              <w:widowControl w:val="0"/>
              <w:spacing w:after="0" w:line="240" w:lineRule="auto"/>
              <w:rPr>
                <w:rFonts w:ascii="Times New Roman" w:hAnsi="Times New Roman"/>
                <w:lang w:val="ro-RO"/>
              </w:rPr>
            </w:pPr>
          </w:p>
          <w:p w14:paraId="463A28C1"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Examen scris</w:t>
            </w:r>
          </w:p>
        </w:tc>
        <w:tc>
          <w:tcPr>
            <w:tcW w:w="1523" w:type="dxa"/>
            <w:tcBorders>
              <w:top w:val="single" w:sz="4" w:space="0" w:color="000000"/>
              <w:left w:val="single" w:sz="4" w:space="0" w:color="000000"/>
              <w:bottom w:val="single" w:sz="4" w:space="0" w:color="000000"/>
              <w:right w:val="single" w:sz="4" w:space="0" w:color="000000"/>
            </w:tcBorders>
          </w:tcPr>
          <w:p w14:paraId="3A174C5D"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50%</w:t>
            </w:r>
          </w:p>
          <w:p w14:paraId="42C6D796" w14:textId="77777777" w:rsidR="00D22B63" w:rsidRDefault="00D22B63">
            <w:pPr>
              <w:widowControl w:val="0"/>
              <w:spacing w:after="0" w:line="240" w:lineRule="auto"/>
              <w:rPr>
                <w:rFonts w:ascii="Times New Roman" w:hAnsi="Times New Roman"/>
                <w:lang w:val="ro-RO"/>
              </w:rPr>
            </w:pPr>
          </w:p>
          <w:p w14:paraId="6E1831B3" w14:textId="77777777" w:rsidR="00D22B63" w:rsidRDefault="00D22B63">
            <w:pPr>
              <w:widowControl w:val="0"/>
              <w:spacing w:after="0" w:line="240" w:lineRule="auto"/>
              <w:rPr>
                <w:rFonts w:ascii="Times New Roman" w:hAnsi="Times New Roman"/>
                <w:lang w:val="ro-RO"/>
              </w:rPr>
            </w:pPr>
          </w:p>
          <w:p w14:paraId="54E11D2A" w14:textId="77777777" w:rsidR="00D22B63" w:rsidRDefault="00D22B63">
            <w:pPr>
              <w:widowControl w:val="0"/>
              <w:spacing w:after="0" w:line="240" w:lineRule="auto"/>
              <w:rPr>
                <w:rFonts w:ascii="Times New Roman" w:hAnsi="Times New Roman"/>
                <w:lang w:val="ro-RO"/>
              </w:rPr>
            </w:pPr>
          </w:p>
          <w:p w14:paraId="31126E5D" w14:textId="77777777" w:rsidR="00D22B63" w:rsidRDefault="00D22B63">
            <w:pPr>
              <w:widowControl w:val="0"/>
              <w:spacing w:after="0" w:line="240" w:lineRule="auto"/>
              <w:rPr>
                <w:rFonts w:ascii="Times New Roman" w:hAnsi="Times New Roman"/>
                <w:lang w:val="ro-RO"/>
              </w:rPr>
            </w:pPr>
          </w:p>
          <w:p w14:paraId="2DE403A5" w14:textId="77777777" w:rsidR="00D22B63" w:rsidRDefault="00D22B63">
            <w:pPr>
              <w:widowControl w:val="0"/>
              <w:spacing w:after="0" w:line="240" w:lineRule="auto"/>
              <w:rPr>
                <w:rFonts w:ascii="Times New Roman" w:hAnsi="Times New Roman"/>
                <w:lang w:val="ro-RO"/>
              </w:rPr>
            </w:pPr>
          </w:p>
          <w:p w14:paraId="62431CDC" w14:textId="77777777" w:rsidR="00D22B63" w:rsidRDefault="00D22B63">
            <w:pPr>
              <w:widowControl w:val="0"/>
              <w:spacing w:after="0" w:line="240" w:lineRule="auto"/>
              <w:rPr>
                <w:rFonts w:ascii="Times New Roman" w:hAnsi="Times New Roman"/>
                <w:lang w:val="ro-RO"/>
              </w:rPr>
            </w:pPr>
          </w:p>
          <w:p w14:paraId="4CDC75CA"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25%</w:t>
            </w:r>
          </w:p>
          <w:p w14:paraId="49E398E2" w14:textId="77777777" w:rsidR="00D22B63" w:rsidRDefault="00D22B63">
            <w:pPr>
              <w:widowControl w:val="0"/>
              <w:spacing w:after="0" w:line="240" w:lineRule="auto"/>
              <w:rPr>
                <w:rFonts w:ascii="Times New Roman" w:hAnsi="Times New Roman"/>
                <w:lang w:val="ro-RO"/>
              </w:rPr>
            </w:pPr>
          </w:p>
          <w:p w14:paraId="16287F21" w14:textId="77777777" w:rsidR="00D22B63" w:rsidRDefault="00D22B63">
            <w:pPr>
              <w:widowControl w:val="0"/>
              <w:spacing w:after="0" w:line="240" w:lineRule="auto"/>
              <w:rPr>
                <w:rFonts w:ascii="Times New Roman" w:hAnsi="Times New Roman"/>
                <w:lang w:val="ro-RO"/>
              </w:rPr>
            </w:pPr>
          </w:p>
          <w:p w14:paraId="5BE93A62" w14:textId="77777777" w:rsidR="00D22B63" w:rsidRDefault="00D22B63">
            <w:pPr>
              <w:widowControl w:val="0"/>
              <w:spacing w:after="0" w:line="240" w:lineRule="auto"/>
              <w:rPr>
                <w:rFonts w:ascii="Times New Roman" w:hAnsi="Times New Roman"/>
                <w:lang w:val="ro-RO"/>
              </w:rPr>
            </w:pPr>
          </w:p>
          <w:p w14:paraId="4137B3FB"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D22B63"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D22B63"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lastRenderedPageBreak/>
              <w:t xml:space="preserve">Studenţii vor şti să </w:t>
            </w:r>
          </w:p>
          <w:p w14:paraId="3EC54A71"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D22B63"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D22B63"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384BA73E" w14:textId="77777777" w:rsidR="00D22B63"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34B3F2EB" w14:textId="77777777" w:rsidR="00D22B63" w:rsidRDefault="00D22B63">
      <w:pPr>
        <w:spacing w:after="0" w:line="240" w:lineRule="auto"/>
        <w:rPr>
          <w:rFonts w:ascii="Times New Roman" w:hAnsi="Times New Roman"/>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8"/>
        <w:gridCol w:w="3379"/>
        <w:gridCol w:w="3308"/>
      </w:tblGrid>
      <w:tr w:rsidR="00D22B63" w14:paraId="6CA3FE55" w14:textId="77777777" w:rsidTr="00185A33">
        <w:trPr>
          <w:trHeight w:val="908"/>
        </w:trPr>
        <w:tc>
          <w:tcPr>
            <w:tcW w:w="3378" w:type="dxa"/>
          </w:tcPr>
          <w:p w14:paraId="0EE97CDE"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7D34F5C7" w14:textId="77777777" w:rsidR="00D22B63" w:rsidRDefault="00D22B63">
            <w:pPr>
              <w:widowControl w:val="0"/>
              <w:spacing w:after="0" w:line="240" w:lineRule="auto"/>
              <w:rPr>
                <w:rFonts w:ascii="Times New Roman" w:hAnsi="Times New Roman"/>
                <w:sz w:val="20"/>
                <w:szCs w:val="20"/>
                <w:lang w:val="ro-RO"/>
              </w:rPr>
            </w:pPr>
          </w:p>
          <w:p w14:paraId="329F75EB" w14:textId="68EED071" w:rsidR="00D22B63" w:rsidRDefault="300E1961">
            <w:pPr>
              <w:widowControl w:val="0"/>
              <w:spacing w:after="0" w:line="240" w:lineRule="auto"/>
              <w:rPr>
                <w:rFonts w:ascii="Times New Roman" w:hAnsi="Times New Roman"/>
                <w:sz w:val="20"/>
                <w:szCs w:val="20"/>
                <w:lang w:val="ro-RO"/>
              </w:rPr>
            </w:pPr>
            <w:r w:rsidRPr="300E1961">
              <w:rPr>
                <w:rFonts w:ascii="Times New Roman" w:hAnsi="Times New Roman"/>
                <w:sz w:val="20"/>
                <w:szCs w:val="20"/>
                <w:lang w:val="ro-RO"/>
              </w:rPr>
              <w:t>20.0</w:t>
            </w:r>
            <w:r w:rsidR="2EC4ED03" w:rsidRPr="300E1961">
              <w:rPr>
                <w:rFonts w:ascii="Times New Roman" w:hAnsi="Times New Roman"/>
                <w:sz w:val="20"/>
                <w:szCs w:val="20"/>
                <w:lang w:val="ro-RO"/>
              </w:rPr>
              <w:t>3</w:t>
            </w:r>
            <w:r w:rsidRPr="300E1961">
              <w:rPr>
                <w:rFonts w:ascii="Times New Roman" w:hAnsi="Times New Roman"/>
                <w:sz w:val="20"/>
                <w:szCs w:val="20"/>
                <w:lang w:val="ro-RO"/>
              </w:rPr>
              <w:t>.202</w:t>
            </w:r>
            <w:r w:rsidR="34B724DC" w:rsidRPr="300E1961">
              <w:rPr>
                <w:rFonts w:ascii="Times New Roman" w:hAnsi="Times New Roman"/>
                <w:sz w:val="20"/>
                <w:szCs w:val="20"/>
                <w:lang w:val="ro-RO"/>
              </w:rPr>
              <w:t>4</w:t>
            </w:r>
          </w:p>
          <w:p w14:paraId="0B4020A7" w14:textId="77777777" w:rsidR="00D22B63" w:rsidRDefault="00D22B63">
            <w:pPr>
              <w:widowControl w:val="0"/>
              <w:spacing w:after="0" w:line="240" w:lineRule="auto"/>
              <w:rPr>
                <w:rFonts w:ascii="Times New Roman" w:hAnsi="Times New Roman"/>
                <w:sz w:val="20"/>
                <w:szCs w:val="20"/>
                <w:lang w:val="ro-RO"/>
              </w:rPr>
            </w:pPr>
          </w:p>
        </w:tc>
        <w:tc>
          <w:tcPr>
            <w:tcW w:w="3379" w:type="dxa"/>
          </w:tcPr>
          <w:p w14:paraId="415EB81D"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1D7B270A" w14:textId="77777777" w:rsidR="00D22B63" w:rsidRDefault="00D22B63">
            <w:pPr>
              <w:widowControl w:val="0"/>
              <w:spacing w:after="0" w:line="240" w:lineRule="auto"/>
              <w:rPr>
                <w:rFonts w:ascii="Times New Roman" w:hAnsi="Times New Roman"/>
                <w:sz w:val="20"/>
                <w:szCs w:val="20"/>
                <w:lang w:val="ro-RO"/>
              </w:rPr>
            </w:pPr>
          </w:p>
        </w:tc>
        <w:tc>
          <w:tcPr>
            <w:tcW w:w="3308" w:type="dxa"/>
          </w:tcPr>
          <w:p w14:paraId="01365BA8"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28" behindDoc="0" locked="0" layoutInCell="1" allowOverlap="1" wp14:anchorId="434F4A21" wp14:editId="07777777">
                  <wp:simplePos x="0" y="0"/>
                  <wp:positionH relativeFrom="column">
                    <wp:align>center</wp:align>
                  </wp:positionH>
                  <wp:positionV relativeFrom="paragraph">
                    <wp:posOffset>635</wp:posOffset>
                  </wp:positionV>
                  <wp:extent cx="1400175" cy="57404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11" t="-11" r="-11" b="-11"/>
                          <a:stretch>
                            <a:fillRect/>
                          </a:stretch>
                        </pic:blipFill>
                        <pic:spPr bwMode="auto">
                          <a:xfrm>
                            <a:off x="0" y="0"/>
                            <a:ext cx="1400175" cy="574040"/>
                          </a:xfrm>
                          <a:prstGeom prst="rect">
                            <a:avLst/>
                          </a:prstGeom>
                        </pic:spPr>
                      </pic:pic>
                    </a:graphicData>
                  </a:graphic>
                </wp:anchor>
              </w:drawing>
            </w:r>
          </w:p>
          <w:p w14:paraId="4F904CB7" w14:textId="77777777" w:rsidR="00D22B63" w:rsidRDefault="00D22B63">
            <w:pPr>
              <w:widowControl w:val="0"/>
              <w:spacing w:after="0" w:line="240" w:lineRule="auto"/>
              <w:rPr>
                <w:rFonts w:ascii="Times New Roman" w:hAnsi="Times New Roman"/>
                <w:sz w:val="20"/>
                <w:szCs w:val="20"/>
                <w:lang w:val="ro-RO"/>
              </w:rPr>
            </w:pPr>
          </w:p>
          <w:p w14:paraId="06971CD3" w14:textId="77777777" w:rsidR="00D22B63" w:rsidRDefault="00D22B63">
            <w:pPr>
              <w:widowControl w:val="0"/>
              <w:spacing w:after="0" w:line="240" w:lineRule="auto"/>
              <w:rPr>
                <w:rFonts w:ascii="Times New Roman" w:hAnsi="Times New Roman"/>
                <w:sz w:val="20"/>
                <w:szCs w:val="20"/>
                <w:lang w:val="ro-RO"/>
              </w:rPr>
            </w:pPr>
          </w:p>
          <w:p w14:paraId="2A1F701D" w14:textId="77777777" w:rsidR="00D22B63" w:rsidRDefault="00D22B63">
            <w:pPr>
              <w:widowControl w:val="0"/>
              <w:spacing w:after="0" w:line="240" w:lineRule="auto"/>
              <w:rPr>
                <w:rFonts w:ascii="Times New Roman" w:hAnsi="Times New Roman"/>
                <w:sz w:val="20"/>
                <w:szCs w:val="20"/>
                <w:lang w:val="ro-RO"/>
              </w:rPr>
            </w:pPr>
          </w:p>
        </w:tc>
      </w:tr>
      <w:tr w:rsidR="00D22B63" w14:paraId="43E3161F" w14:textId="77777777" w:rsidTr="00185A33">
        <w:tc>
          <w:tcPr>
            <w:tcW w:w="3378" w:type="dxa"/>
          </w:tcPr>
          <w:p w14:paraId="7E5A884C"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03EFCA41" w14:textId="77777777" w:rsidR="00D22B63" w:rsidRDefault="00D22B63">
            <w:pPr>
              <w:widowControl w:val="0"/>
              <w:spacing w:after="0" w:line="240" w:lineRule="auto"/>
              <w:rPr>
                <w:rFonts w:ascii="Times New Roman" w:hAnsi="Times New Roman"/>
                <w:sz w:val="20"/>
                <w:szCs w:val="20"/>
                <w:lang w:val="ro-RO"/>
              </w:rPr>
            </w:pPr>
          </w:p>
          <w:p w14:paraId="6FAD011F" w14:textId="618BA2FC" w:rsidR="300E1961" w:rsidRDefault="300E1961" w:rsidP="300E1961">
            <w:pPr>
              <w:widowControl w:val="0"/>
              <w:spacing w:after="0" w:line="240" w:lineRule="auto"/>
              <w:rPr>
                <w:rFonts w:ascii="Times New Roman" w:hAnsi="Times New Roman"/>
                <w:sz w:val="20"/>
                <w:szCs w:val="20"/>
                <w:lang w:val="ro-RO"/>
              </w:rPr>
            </w:pPr>
          </w:p>
          <w:p w14:paraId="6E9AC8AB" w14:textId="1BCA96D1" w:rsidR="00D22B63" w:rsidRDefault="30328473" w:rsidP="300E1961">
            <w:pPr>
              <w:widowControl w:val="0"/>
              <w:spacing w:after="0" w:line="240" w:lineRule="auto"/>
              <w:rPr>
                <w:rFonts w:ascii="Times New Roman" w:hAnsi="Times New Roman"/>
                <w:sz w:val="20"/>
                <w:szCs w:val="20"/>
              </w:rPr>
            </w:pPr>
            <w:r w:rsidRPr="300E1961">
              <w:rPr>
                <w:rFonts w:ascii="Times New Roman" w:hAnsi="Times New Roman"/>
                <w:sz w:val="20"/>
                <w:szCs w:val="20"/>
                <w:lang w:val="ro-RO"/>
              </w:rPr>
              <w:t>3</w:t>
            </w:r>
            <w:r w:rsidR="300E1961" w:rsidRPr="300E1961">
              <w:rPr>
                <w:rFonts w:ascii="Times New Roman" w:hAnsi="Times New Roman"/>
                <w:sz w:val="20"/>
                <w:szCs w:val="20"/>
                <w:lang w:val="ro-RO"/>
              </w:rPr>
              <w:t>1.03.202</w:t>
            </w:r>
            <w:r w:rsidR="64EA45FB" w:rsidRPr="300E1961">
              <w:rPr>
                <w:rFonts w:ascii="Times New Roman" w:hAnsi="Times New Roman"/>
                <w:sz w:val="20"/>
                <w:szCs w:val="20"/>
                <w:lang w:val="ro-RO"/>
              </w:rPr>
              <w:t>4</w:t>
            </w:r>
          </w:p>
        </w:tc>
        <w:tc>
          <w:tcPr>
            <w:tcW w:w="6687" w:type="dxa"/>
            <w:gridSpan w:val="2"/>
          </w:tcPr>
          <w:p w14:paraId="74295C24" w14:textId="77777777" w:rsidR="00D22B63" w:rsidRDefault="300E1961">
            <w:pPr>
              <w:widowControl w:val="0"/>
              <w:spacing w:after="0" w:line="240" w:lineRule="auto"/>
              <w:rPr>
                <w:rFonts w:ascii="Times New Roman" w:hAnsi="Times New Roman"/>
                <w:sz w:val="20"/>
                <w:szCs w:val="20"/>
                <w:lang w:val="ro-RO"/>
              </w:rPr>
            </w:pPr>
            <w:r w:rsidRPr="300E1961">
              <w:rPr>
                <w:rFonts w:ascii="Times New Roman" w:hAnsi="Times New Roman"/>
                <w:sz w:val="20"/>
                <w:szCs w:val="20"/>
                <w:lang w:val="ro-RO"/>
              </w:rPr>
              <w:t>Semnătura directorului de departament</w:t>
            </w:r>
          </w:p>
          <w:p w14:paraId="5F96A722" w14:textId="648FBFBD" w:rsidR="00D22B63" w:rsidRDefault="0EF0D6A1">
            <w:pPr>
              <w:widowControl w:val="0"/>
              <w:spacing w:after="0" w:line="240" w:lineRule="auto"/>
            </w:pPr>
            <w:r>
              <w:rPr>
                <w:noProof/>
              </w:rPr>
              <w:drawing>
                <wp:inline distT="0" distB="0" distL="0" distR="0" wp14:anchorId="088C4296" wp14:editId="55D910CE">
                  <wp:extent cx="762000" cy="381000"/>
                  <wp:effectExtent l="0" t="0" r="0" b="0"/>
                  <wp:docPr id="689153154" name="Picture 689153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rsidR="00000000">
              <w:br/>
            </w:r>
          </w:p>
          <w:p w14:paraId="5B95CD12" w14:textId="77777777" w:rsidR="00D22B63" w:rsidRDefault="00D22B63">
            <w:pPr>
              <w:widowControl w:val="0"/>
              <w:spacing w:after="0" w:line="240" w:lineRule="auto"/>
              <w:rPr>
                <w:rFonts w:ascii="Times New Roman" w:hAnsi="Times New Roman"/>
                <w:sz w:val="20"/>
                <w:szCs w:val="20"/>
                <w:lang w:val="ro-RO"/>
              </w:rPr>
            </w:pPr>
          </w:p>
        </w:tc>
      </w:tr>
      <w:tr w:rsidR="00D22B63" w14:paraId="114F3D5D" w14:textId="77777777" w:rsidTr="00185A33">
        <w:trPr>
          <w:trHeight w:val="1380"/>
        </w:trPr>
        <w:tc>
          <w:tcPr>
            <w:tcW w:w="3378" w:type="dxa"/>
          </w:tcPr>
          <w:p w14:paraId="4AA1FFB6"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5220BBB2" w14:textId="77777777" w:rsidR="00D22B63" w:rsidRDefault="00D22B63">
            <w:pPr>
              <w:widowControl w:val="0"/>
              <w:spacing w:after="0" w:line="240" w:lineRule="auto"/>
              <w:rPr>
                <w:rFonts w:ascii="Times New Roman" w:hAnsi="Times New Roman"/>
                <w:sz w:val="20"/>
                <w:szCs w:val="20"/>
                <w:lang w:val="ro-RO"/>
              </w:rPr>
            </w:pPr>
          </w:p>
          <w:p w14:paraId="13CB595B" w14:textId="77777777" w:rsidR="00D22B63" w:rsidRDefault="00D22B63">
            <w:pPr>
              <w:widowControl w:val="0"/>
              <w:spacing w:after="0" w:line="240" w:lineRule="auto"/>
              <w:rPr>
                <w:rFonts w:ascii="Times New Roman" w:hAnsi="Times New Roman"/>
                <w:sz w:val="20"/>
                <w:szCs w:val="20"/>
                <w:lang w:val="ro-RO"/>
              </w:rPr>
            </w:pPr>
          </w:p>
          <w:p w14:paraId="6D9C8D39" w14:textId="77777777" w:rsidR="00D22B63" w:rsidRDefault="00D22B63">
            <w:pPr>
              <w:widowControl w:val="0"/>
              <w:spacing w:after="0" w:line="240" w:lineRule="auto"/>
              <w:rPr>
                <w:rFonts w:ascii="Times New Roman" w:hAnsi="Times New Roman"/>
                <w:sz w:val="20"/>
                <w:szCs w:val="20"/>
                <w:lang w:val="ro-RO"/>
              </w:rPr>
            </w:pPr>
          </w:p>
        </w:tc>
        <w:tc>
          <w:tcPr>
            <w:tcW w:w="3379" w:type="dxa"/>
          </w:tcPr>
          <w:p w14:paraId="5D12CF82"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675E05EE" w14:textId="77777777" w:rsidR="00D22B63" w:rsidRDefault="00D22B63">
            <w:pPr>
              <w:widowControl w:val="0"/>
              <w:spacing w:after="0" w:line="240" w:lineRule="auto"/>
              <w:rPr>
                <w:rFonts w:ascii="Times New Roman" w:hAnsi="Times New Roman"/>
                <w:sz w:val="20"/>
                <w:szCs w:val="20"/>
                <w:lang w:val="ro-RO"/>
              </w:rPr>
            </w:pPr>
          </w:p>
        </w:tc>
        <w:tc>
          <w:tcPr>
            <w:tcW w:w="3308" w:type="dxa"/>
          </w:tcPr>
          <w:p w14:paraId="4A7562A4" w14:textId="77777777" w:rsidR="00D22B6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2FC17F8B" w14:textId="77777777" w:rsidR="00D22B63" w:rsidRDefault="00D22B63">
            <w:pPr>
              <w:widowControl w:val="0"/>
              <w:spacing w:after="0" w:line="240" w:lineRule="auto"/>
              <w:rPr>
                <w:rFonts w:ascii="Times New Roman" w:hAnsi="Times New Roman"/>
                <w:sz w:val="20"/>
                <w:szCs w:val="20"/>
                <w:lang w:val="ro-RO"/>
              </w:rPr>
            </w:pPr>
          </w:p>
          <w:p w14:paraId="0A4F7224" w14:textId="77777777" w:rsidR="00D22B63" w:rsidRDefault="00D22B63">
            <w:pPr>
              <w:widowControl w:val="0"/>
              <w:spacing w:after="0" w:line="240" w:lineRule="auto"/>
              <w:rPr>
                <w:rFonts w:ascii="Times New Roman" w:hAnsi="Times New Roman"/>
                <w:sz w:val="20"/>
                <w:szCs w:val="20"/>
                <w:lang w:val="ro-RO"/>
              </w:rPr>
            </w:pPr>
          </w:p>
          <w:p w14:paraId="5AE48A43" w14:textId="77777777" w:rsidR="00D22B63" w:rsidRDefault="00D22B63">
            <w:pPr>
              <w:widowControl w:val="0"/>
              <w:spacing w:after="0" w:line="240" w:lineRule="auto"/>
              <w:rPr>
                <w:rFonts w:ascii="Times New Roman" w:hAnsi="Times New Roman"/>
                <w:sz w:val="20"/>
                <w:szCs w:val="20"/>
                <w:lang w:val="ro-RO"/>
              </w:rPr>
            </w:pPr>
          </w:p>
          <w:p w14:paraId="50F40DEB" w14:textId="77777777" w:rsidR="00D22B63" w:rsidRDefault="00D22B63">
            <w:pPr>
              <w:widowControl w:val="0"/>
              <w:spacing w:after="0" w:line="240" w:lineRule="auto"/>
              <w:rPr>
                <w:rFonts w:ascii="Times New Roman" w:hAnsi="Times New Roman"/>
                <w:sz w:val="20"/>
                <w:szCs w:val="20"/>
                <w:lang w:val="ro-RO"/>
              </w:rPr>
            </w:pPr>
          </w:p>
        </w:tc>
      </w:tr>
    </w:tbl>
    <w:p w14:paraId="77A52294" w14:textId="77777777" w:rsidR="00D22B63" w:rsidRDefault="00D22B63">
      <w:pPr>
        <w:spacing w:after="0" w:line="240" w:lineRule="auto"/>
        <w:rPr>
          <w:rFonts w:ascii="Times New Roman" w:hAnsi="Times New Roman"/>
          <w:lang w:val="ro-RO"/>
        </w:rPr>
      </w:pPr>
    </w:p>
    <w:p w14:paraId="007DCDA8" w14:textId="77777777" w:rsidR="00D22B63" w:rsidRDefault="00D22B63">
      <w:pPr>
        <w:spacing w:after="0" w:line="240" w:lineRule="auto"/>
        <w:jc w:val="center"/>
        <w:rPr>
          <w:rFonts w:ascii="Times New Roman" w:hAnsi="Times New Roman"/>
          <w:lang w:val="es-ES"/>
        </w:rPr>
      </w:pPr>
    </w:p>
    <w:sectPr w:rsidR="00D22B63">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EF259" w14:textId="77777777" w:rsidR="00F85641" w:rsidRDefault="00F85641">
      <w:pPr>
        <w:spacing w:after="0" w:line="240" w:lineRule="auto"/>
      </w:pPr>
      <w:r>
        <w:separator/>
      </w:r>
    </w:p>
  </w:endnote>
  <w:endnote w:type="continuationSeparator" w:id="0">
    <w:p w14:paraId="469B0519" w14:textId="77777777" w:rsidR="00F85641" w:rsidRDefault="00F85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FFE89D9" w14:paraId="68690AFC" w14:textId="77777777" w:rsidTr="1FFE89D9">
      <w:trPr>
        <w:trHeight w:val="300"/>
      </w:trPr>
      <w:tc>
        <w:tcPr>
          <w:tcW w:w="3305" w:type="dxa"/>
        </w:tcPr>
        <w:p w14:paraId="3BB3278B" w14:textId="0F9A12B9" w:rsidR="1FFE89D9" w:rsidRDefault="1FFE89D9" w:rsidP="1FFE89D9">
          <w:pPr>
            <w:pStyle w:val="Header"/>
            <w:ind w:left="-115"/>
          </w:pPr>
        </w:p>
      </w:tc>
      <w:tc>
        <w:tcPr>
          <w:tcW w:w="3305" w:type="dxa"/>
        </w:tcPr>
        <w:p w14:paraId="39439281" w14:textId="3CA5B6E7" w:rsidR="1FFE89D9" w:rsidRDefault="1FFE89D9" w:rsidP="1FFE89D9">
          <w:pPr>
            <w:pStyle w:val="Header"/>
            <w:jc w:val="center"/>
          </w:pPr>
        </w:p>
      </w:tc>
      <w:tc>
        <w:tcPr>
          <w:tcW w:w="3305" w:type="dxa"/>
        </w:tcPr>
        <w:p w14:paraId="58998735" w14:textId="2619AF00" w:rsidR="1FFE89D9" w:rsidRDefault="1FFE89D9" w:rsidP="1FFE89D9">
          <w:pPr>
            <w:pStyle w:val="Header"/>
            <w:ind w:right="-115"/>
            <w:jc w:val="right"/>
          </w:pPr>
        </w:p>
      </w:tc>
    </w:tr>
  </w:tbl>
  <w:p w14:paraId="011550E4" w14:textId="7F4D4351" w:rsidR="1FFE89D9" w:rsidRDefault="1FFE89D9" w:rsidP="1FFE8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50C4" w14:textId="77777777" w:rsidR="00F85641" w:rsidRDefault="00F85641">
      <w:pPr>
        <w:spacing w:after="0" w:line="240" w:lineRule="auto"/>
      </w:pPr>
      <w:r>
        <w:separator/>
      </w:r>
    </w:p>
  </w:footnote>
  <w:footnote w:type="continuationSeparator" w:id="0">
    <w:p w14:paraId="7F4EF031" w14:textId="77777777" w:rsidR="00F85641" w:rsidRDefault="00F85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E245" w14:textId="013B8337" w:rsidR="00D22B63" w:rsidRDefault="00000000">
    <w:pPr>
      <w:pStyle w:val="Header"/>
    </w:pPr>
    <w:r>
      <w:rPr>
        <w:noProof/>
      </w:rPr>
      <mc:AlternateContent>
        <mc:Choice Requires="wps">
          <w:drawing>
            <wp:anchor distT="0" distB="0" distL="0" distR="0" simplePos="0" relativeHeight="10" behindDoc="1" locked="0" layoutInCell="0" allowOverlap="1" wp14:anchorId="2D3111B3" wp14:editId="07777777">
              <wp:simplePos x="0" y="0"/>
              <wp:positionH relativeFrom="column">
                <wp:align>left</wp:align>
              </wp:positionH>
              <wp:positionV relativeFrom="paragraph">
                <wp:posOffset>635</wp:posOffset>
              </wp:positionV>
              <wp:extent cx="6297930" cy="339725"/>
              <wp:effectExtent l="0" t="0" r="0" b="0"/>
              <wp:wrapNone/>
              <wp:docPr id="3" name="Frame1"/>
              <wp:cNvGraphicFramePr/>
              <a:graphic xmlns:a="http://schemas.openxmlformats.org/drawingml/2006/main">
                <a:graphicData uri="http://schemas.microsoft.com/office/word/2010/wordprocessingShape">
                  <wps:wsp>
                    <wps:cNvSpPr/>
                    <wps:spPr>
                      <a:xfrm>
                        <a:off x="0" y="0"/>
                        <a:ext cx="6297840" cy="339840"/>
                      </a:xfrm>
                      <a:prstGeom prst="rect">
                        <a:avLst/>
                      </a:prstGeom>
                      <a:noFill/>
                      <a:ln w="0">
                        <a:noFill/>
                      </a:ln>
                    </wps:spPr>
                    <wps:style>
                      <a:lnRef idx="0">
                        <a:scrgbClr r="0" g="0" b="0"/>
                      </a:lnRef>
                      <a:fillRef idx="0">
                        <a:scrgbClr r="0" g="0" b="0"/>
                      </a:fillRef>
                      <a:effectRef idx="0">
                        <a:scrgbClr r="0" g="0" b="0"/>
                      </a:effectRef>
                      <a:fontRef idx="minor"/>
                    </wps:style>
                    <wps:txbx>
                      <w:txbxContent>
                        <w:p w14:paraId="450EA2D7" w14:textId="77777777" w:rsidR="00D22B63" w:rsidRDefault="00D22B63">
                          <w:pPr>
                            <w:tabs>
                              <w:tab w:val="center" w:pos="4680"/>
                              <w:tab w:val="right" w:pos="9071"/>
                            </w:tabs>
                            <w:spacing w:after="0" w:line="240" w:lineRule="auto"/>
                            <w:jc w:val="both"/>
                          </w:pPr>
                        </w:p>
                        <w:p w14:paraId="3DD355C9" w14:textId="77777777" w:rsidR="00D22B63" w:rsidRDefault="00D22B63">
                          <w:pPr>
                            <w:pStyle w:val="Header"/>
                            <w:ind w:firstLine="4050"/>
                            <w:jc w:val="both"/>
                            <w:rPr>
                              <w:color w:val="000000"/>
                            </w:rPr>
                          </w:pPr>
                        </w:p>
                      </w:txbxContent>
                    </wps:txbx>
                    <wps:bodyPr lIns="1800" tIns="1800" rIns="1800" bIns="1800" anchor="t">
                      <a:noAutofit/>
                    </wps:bodyPr>
                  </wps:wsp>
                </a:graphicData>
              </a:graphic>
            </wp:anchor>
          </w:drawing>
        </mc:Choice>
        <mc:Fallback>
          <w:pict>
            <v:rect w14:anchorId="2D3111B3" id="Frame1" o:spid="_x0000_s1026" style="position:absolute;margin-left:0;margin-top:.05pt;width:495.9pt;height:26.75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" o:allowincell="f" filled="f" stroked="f" strokeweight="0">
              <v:textbox inset=".05mm,.05mm,.05mm,.05mm">
                <w:txbxContent>
                  <w:p w14:paraId="450EA2D7" w14:textId="77777777" w:rsidR="00D22B63" w:rsidRDefault="00D22B63">
                    <w:pPr>
                      <w:tabs>
                        <w:tab w:val="center" w:pos="4680"/>
                        <w:tab w:val="right" w:pos="9071"/>
                      </w:tabs>
                      <w:spacing w:after="0" w:line="240" w:lineRule="auto"/>
                      <w:jc w:val="both"/>
                    </w:pPr>
                  </w:p>
                  <w:p w14:paraId="3DD355C9" w14:textId="77777777" w:rsidR="00D22B63" w:rsidRDefault="00D22B63">
                    <w:pPr>
                      <w:pStyle w:val="Header"/>
                      <w:ind w:firstLine="4050"/>
                      <w:jc w:val="both"/>
                      <w:rPr>
                        <w:color w:val="000000"/>
                      </w:rPr>
                    </w:pPr>
                  </w:p>
                </w:txbxContent>
              </v:textbox>
            </v:rect>
          </w:pict>
        </mc:Fallback>
      </mc:AlternateContent>
    </w:r>
    <w:r w:rsidR="1FFE89D9">
      <w:rPr>
        <w:noProof/>
      </w:rPr>
      <w:drawing>
        <wp:inline distT="0" distB="0" distL="0" distR="0" wp14:anchorId="443CD495" wp14:editId="2C38314D">
          <wp:extent cx="6705600" cy="1466850"/>
          <wp:effectExtent l="0" t="0" r="0" b="0"/>
          <wp:docPr id="1361503893" name="Picture 1361503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705600" cy="1466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2154"/>
    <w:multiLevelType w:val="multilevel"/>
    <w:tmpl w:val="EB247D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2B080A"/>
    <w:multiLevelType w:val="multilevel"/>
    <w:tmpl w:val="41C489C2"/>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93408"/>
    <w:multiLevelType w:val="multilevel"/>
    <w:tmpl w:val="FACC064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C14E4D7"/>
    <w:multiLevelType w:val="multilevel"/>
    <w:tmpl w:val="3EBE62A0"/>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474DACE"/>
    <w:multiLevelType w:val="multilevel"/>
    <w:tmpl w:val="30DA6452"/>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DC9FEE3"/>
    <w:multiLevelType w:val="multilevel"/>
    <w:tmpl w:val="1A92BB0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758335664">
    <w:abstractNumId w:val="3"/>
  </w:num>
  <w:num w:numId="2" w16cid:durableId="1678144654">
    <w:abstractNumId w:val="5"/>
  </w:num>
  <w:num w:numId="3" w16cid:durableId="2141072862">
    <w:abstractNumId w:val="1"/>
  </w:num>
  <w:num w:numId="4" w16cid:durableId="565457733">
    <w:abstractNumId w:val="2"/>
  </w:num>
  <w:num w:numId="5" w16cid:durableId="643773936">
    <w:abstractNumId w:val="4"/>
  </w:num>
  <w:num w:numId="6" w16cid:durableId="212048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3F191C"/>
    <w:rsid w:val="00185A33"/>
    <w:rsid w:val="00D22B63"/>
    <w:rsid w:val="00F85641"/>
    <w:rsid w:val="0EF0D6A1"/>
    <w:rsid w:val="1FFE89D9"/>
    <w:rsid w:val="2EC4ED03"/>
    <w:rsid w:val="300E1961"/>
    <w:rsid w:val="30328473"/>
    <w:rsid w:val="34B724DC"/>
    <w:rsid w:val="64EA45FB"/>
    <w:rsid w:val="7C3F19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BAF1"/>
  <w15:docId w15:val="{20F95E13-AFE8-4C84-8801-59EA00A4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2009</Words>
  <Characters>11454</Characters>
  <Application>Microsoft Office Word</Application>
  <DocSecurity>0</DocSecurity>
  <Lines>95</Lines>
  <Paragraphs>26</Paragraphs>
  <ScaleCrop>false</ScaleCrop>
  <Company/>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2021-03-20T20:53:00Z</dcterms:created>
  <dcterms:modified xsi:type="dcterms:W3CDTF">2024-04-15T06:12:00Z</dcterms:modified>
  <dc:language>en-US</dc:language>
</cp:coreProperties>
</file>