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5B53595C" w:rsidP="5B53595C" w:rsidRDefault="5B53595C" w14:paraId="4318A1AB" w14:textId="5B79D7F0">
      <w:pPr>
        <w:pStyle w:val="Normal1"/>
        <w:spacing w:after="0" w:line="240" w:lineRule="auto"/>
        <w:jc w:val="center"/>
        <w:rPr>
          <w:rFonts w:ascii="Times New Roman" w:hAnsi="Times New Roman" w:eastAsia="Times New Roman" w:cs="Times New Roman"/>
          <w:b w:val="1"/>
          <w:bCs w:val="1"/>
          <w:smallCaps w:val="1"/>
          <w:sz w:val="20"/>
          <w:szCs w:val="20"/>
        </w:rPr>
      </w:pPr>
    </w:p>
    <w:p w:rsidR="00844A20" w:rsidRDefault="00B54417" w14:paraId="0EBD3DC4" w14:textId="77777777">
      <w:pPr>
        <w:pStyle w:val="Normal1"/>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844A20" w:rsidRDefault="00844A20" w14:paraId="672A6659"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844A20" w:rsidRDefault="00B54417" w14:paraId="3F057F5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 Information about the study program </w:t>
      </w:r>
    </w:p>
    <w:p w:rsidR="00844A20" w:rsidRDefault="00844A20" w14:paraId="0A375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6"/>
        <w:gridCol w:w="6752"/>
      </w:tblGrid>
      <w:tr w:rsidR="00844A20" w14:paraId="5B67F07A" w14:textId="77777777">
        <w:tc>
          <w:tcPr>
            <w:tcW w:w="3386" w:type="dxa"/>
            <w:shd w:val="clear" w:color="auto" w:fill="auto"/>
          </w:tcPr>
          <w:p w:rsidR="00844A20" w:rsidRDefault="00B54417" w14:paraId="2224CEB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752" w:type="dxa"/>
            <w:shd w:val="clear" w:color="auto" w:fill="auto"/>
          </w:tcPr>
          <w:p w:rsidR="00844A20" w:rsidRDefault="00B54417" w14:paraId="13C8438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Babeș-Bolyai University</w:t>
            </w:r>
          </w:p>
        </w:tc>
      </w:tr>
      <w:tr w:rsidR="00844A20" w14:paraId="583227EC" w14:textId="77777777">
        <w:tc>
          <w:tcPr>
            <w:tcW w:w="3386" w:type="dxa"/>
            <w:shd w:val="clear" w:color="auto" w:fill="auto"/>
          </w:tcPr>
          <w:p w:rsidR="00844A20" w:rsidRDefault="00B54417" w14:paraId="65F470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752" w:type="dxa"/>
            <w:shd w:val="clear" w:color="auto" w:fill="auto"/>
          </w:tcPr>
          <w:p w:rsidR="00844A20" w:rsidRDefault="00B54417" w14:paraId="2EE97AE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844A20" w14:paraId="7A2D664E" w14:textId="77777777">
        <w:tc>
          <w:tcPr>
            <w:tcW w:w="3386" w:type="dxa"/>
            <w:shd w:val="clear" w:color="auto" w:fill="auto"/>
          </w:tcPr>
          <w:p w:rsidR="00844A20" w:rsidRDefault="00B54417" w14:paraId="0EA81CC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752" w:type="dxa"/>
            <w:shd w:val="clear" w:color="auto" w:fill="auto"/>
          </w:tcPr>
          <w:p w:rsidR="00844A20" w:rsidRDefault="00B54417" w14:paraId="5D2107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844A20" w14:paraId="36B39652" w14:textId="77777777">
        <w:tc>
          <w:tcPr>
            <w:tcW w:w="3386" w:type="dxa"/>
            <w:shd w:val="clear" w:color="auto" w:fill="auto"/>
          </w:tcPr>
          <w:p w:rsidR="00844A20" w:rsidRDefault="00B54417" w14:paraId="7B4F5C3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752" w:type="dxa"/>
            <w:shd w:val="clear" w:color="auto" w:fill="auto"/>
          </w:tcPr>
          <w:p w:rsidR="00844A20" w:rsidRDefault="00B54417" w14:paraId="07B19C4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844A20" w14:paraId="2980522B" w14:textId="77777777">
        <w:tc>
          <w:tcPr>
            <w:tcW w:w="3386" w:type="dxa"/>
            <w:shd w:val="clear" w:color="auto" w:fill="auto"/>
          </w:tcPr>
          <w:p w:rsidR="00844A20" w:rsidRDefault="00B54417" w14:paraId="0E0519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752" w:type="dxa"/>
            <w:shd w:val="clear" w:color="auto" w:fill="auto"/>
          </w:tcPr>
          <w:p w:rsidR="00844A20" w:rsidRDefault="00B54417" w14:paraId="12592BC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r w:rsidR="00844A20" w14:paraId="0EB5FFBD" w14:textId="77777777">
        <w:tc>
          <w:tcPr>
            <w:tcW w:w="3386" w:type="dxa"/>
            <w:shd w:val="clear" w:color="auto" w:fill="auto"/>
          </w:tcPr>
          <w:p w:rsidR="00844A20" w:rsidRDefault="00B54417" w14:paraId="16929F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752" w:type="dxa"/>
            <w:shd w:val="clear" w:color="auto" w:fill="auto"/>
          </w:tcPr>
          <w:p w:rsidR="00844A20" w:rsidRDefault="00D85C9D" w14:paraId="242629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BA</w:t>
            </w:r>
          </w:p>
        </w:tc>
      </w:tr>
    </w:tbl>
    <w:p w:rsidR="00844A20" w:rsidRDefault="00844A20" w14:paraId="5DAB6C7B" w14:textId="77777777">
      <w:pPr>
        <w:pStyle w:val="Normal1"/>
        <w:spacing w:after="0" w:line="240" w:lineRule="auto"/>
        <w:rPr>
          <w:rFonts w:ascii="Times New Roman" w:hAnsi="Times New Roman" w:eastAsia="Times New Roman" w:cs="Times New Roman"/>
          <w:sz w:val="20"/>
          <w:szCs w:val="20"/>
        </w:rPr>
      </w:pPr>
    </w:p>
    <w:p w:rsidR="00844A20" w:rsidRDefault="00B54417" w14:paraId="09065BC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 Information about the subject</w:t>
      </w:r>
    </w:p>
    <w:p w:rsidR="00844A20" w:rsidRDefault="00844A20" w14:paraId="02EB378F" w14:textId="77777777">
      <w:pPr>
        <w:pStyle w:val="Normal1"/>
        <w:spacing w:after="0" w:line="240" w:lineRule="auto"/>
        <w:rPr>
          <w:rFonts w:ascii="Times New Roman" w:hAnsi="Times New Roman" w:eastAsia="Times New Roman" w:cs="Times New Roman"/>
          <w:b/>
          <w:sz w:val="20"/>
          <w:szCs w:val="20"/>
        </w:rPr>
      </w:pPr>
    </w:p>
    <w:tbl>
      <w:tblPr>
        <w:tblStyle w:val="a0"/>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09"/>
        <w:gridCol w:w="645"/>
        <w:gridCol w:w="2044"/>
        <w:gridCol w:w="383"/>
        <w:gridCol w:w="1488"/>
        <w:gridCol w:w="827"/>
        <w:gridCol w:w="1124"/>
        <w:gridCol w:w="1124"/>
        <w:gridCol w:w="1094"/>
      </w:tblGrid>
      <w:tr w:rsidR="00844A20" w:rsidTr="5B53595C" w14:paraId="59F5C02C" w14:textId="77777777">
        <w:trPr>
          <w:trHeight w:val="225"/>
        </w:trPr>
        <w:tc>
          <w:tcPr>
            <w:tcW w:w="2054" w:type="dxa"/>
            <w:gridSpan w:val="2"/>
            <w:shd w:val="clear" w:color="auto" w:fill="auto"/>
            <w:tcMar/>
          </w:tcPr>
          <w:p w:rsidR="00844A20" w:rsidRDefault="00B54417" w14:paraId="40DB82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8084" w:type="dxa"/>
            <w:gridSpan w:val="7"/>
            <w:shd w:val="clear" w:color="auto" w:fill="auto"/>
            <w:tcMar/>
          </w:tcPr>
          <w:p w:rsidR="00844A20" w:rsidP="00D85C9D" w:rsidRDefault="00B54417" w14:paraId="11921AA8" w14:textId="77777777">
            <w:pPr>
              <w:pStyle w:val="Normal1"/>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English for </w:t>
            </w:r>
            <w:r w:rsidR="00D85C9D">
              <w:rPr>
                <w:rFonts w:ascii="Times New Roman" w:hAnsi="Times New Roman" w:eastAsia="Times New Roman" w:cs="Times New Roman"/>
                <w:color w:val="000000"/>
                <w:sz w:val="20"/>
                <w:szCs w:val="20"/>
              </w:rPr>
              <w:t xml:space="preserve">specific purposes - practical course </w:t>
            </w:r>
            <w:r>
              <w:rPr>
                <w:rFonts w:ascii="Times New Roman" w:hAnsi="Times New Roman" w:eastAsia="Times New Roman" w:cs="Times New Roman"/>
                <w:color w:val="000000"/>
                <w:sz w:val="20"/>
                <w:szCs w:val="20"/>
              </w:rPr>
              <w:t>LLU001</w:t>
            </w:r>
            <w:r>
              <w:rPr>
                <w:rFonts w:ascii="Times New Roman" w:hAnsi="Times New Roman" w:eastAsia="Times New Roman" w:cs="Times New Roman"/>
                <w:sz w:val="20"/>
                <w:szCs w:val="20"/>
              </w:rPr>
              <w:t>2</w:t>
            </w:r>
          </w:p>
        </w:tc>
      </w:tr>
      <w:tr w:rsidR="00844A20" w:rsidTr="5B53595C" w14:paraId="664884DB" w14:textId="77777777">
        <w:trPr>
          <w:trHeight w:val="225"/>
        </w:trPr>
        <w:tc>
          <w:tcPr>
            <w:tcW w:w="2054" w:type="dxa"/>
            <w:gridSpan w:val="2"/>
            <w:shd w:val="clear" w:color="auto" w:fill="auto"/>
            <w:tcMar/>
          </w:tcPr>
          <w:p w:rsidR="00844A20" w:rsidRDefault="00B54417" w14:paraId="1D8D14F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8084" w:type="dxa"/>
            <w:gridSpan w:val="7"/>
            <w:shd w:val="clear" w:color="auto" w:fill="auto"/>
            <w:tcMar/>
          </w:tcPr>
          <w:p w:rsidR="00844A20" w:rsidRDefault="00844A20" w14:paraId="6A05A8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63FC163B" w14:textId="77777777">
        <w:trPr>
          <w:trHeight w:val="225"/>
        </w:trPr>
        <w:tc>
          <w:tcPr>
            <w:tcW w:w="2054" w:type="dxa"/>
            <w:gridSpan w:val="2"/>
            <w:shd w:val="clear" w:color="auto" w:fill="auto"/>
            <w:tcMar/>
          </w:tcPr>
          <w:p w:rsidR="00844A20" w:rsidRDefault="00B54417" w14:paraId="3041CD5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8084" w:type="dxa"/>
            <w:gridSpan w:val="7"/>
            <w:shd w:val="clear" w:color="auto" w:fill="auto"/>
            <w:tcMar/>
          </w:tcPr>
          <w:p w:rsidR="00844A20" w:rsidP="5B53595C" w:rsidRDefault="00B54417" w14:paraId="30A2A658" w14:textId="5B77FF32">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5B53595C" w:rsidR="793071EF">
              <w:rPr>
                <w:rFonts w:ascii="Times New Roman" w:hAnsi="Times New Roman" w:eastAsia="Times New Roman" w:cs="Times New Roman"/>
                <w:color w:val="000000" w:themeColor="text1" w:themeTint="FF" w:themeShade="FF"/>
                <w:sz w:val="20"/>
                <w:szCs w:val="20"/>
              </w:rPr>
              <w:t xml:space="preserve">Lector dr. </w:t>
            </w:r>
            <w:r w:rsidRPr="5B53595C" w:rsidR="00B54417">
              <w:rPr>
                <w:rFonts w:ascii="Times New Roman" w:hAnsi="Times New Roman" w:eastAsia="Times New Roman" w:cs="Times New Roman"/>
                <w:color w:val="000000" w:themeColor="text1" w:themeTint="FF" w:themeShade="FF"/>
                <w:sz w:val="20"/>
                <w:szCs w:val="20"/>
              </w:rPr>
              <w:t xml:space="preserve">Mudure-Iacob Ioana </w:t>
            </w:r>
          </w:p>
        </w:tc>
      </w:tr>
      <w:tr w:rsidR="00844A20" w:rsidTr="5B53595C" w14:paraId="1D88DD3B" w14:textId="77777777">
        <w:trPr>
          <w:trHeight w:val="359"/>
        </w:trPr>
        <w:tc>
          <w:tcPr>
            <w:tcW w:w="1409" w:type="dxa"/>
            <w:vMerge w:val="restart"/>
            <w:shd w:val="clear" w:color="auto" w:fill="auto"/>
            <w:tcMar/>
          </w:tcPr>
          <w:p w:rsidR="00844A20" w:rsidRDefault="00B54417" w14:paraId="58AF0A3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645" w:type="dxa"/>
            <w:vMerge w:val="restart"/>
            <w:shd w:val="clear" w:color="auto" w:fill="auto"/>
            <w:tcMar/>
          </w:tcPr>
          <w:p w:rsidR="00844A20" w:rsidRDefault="00B54417" w14:paraId="2906B3E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w:t>
            </w:r>
          </w:p>
        </w:tc>
        <w:tc>
          <w:tcPr>
            <w:tcW w:w="2044" w:type="dxa"/>
            <w:vMerge w:val="restart"/>
            <w:shd w:val="clear" w:color="auto" w:fill="auto"/>
            <w:tcMar/>
          </w:tcPr>
          <w:p w:rsidR="00844A20" w:rsidRDefault="00B54417" w14:paraId="7686E54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383" w:type="dxa"/>
            <w:vMerge w:val="restart"/>
            <w:shd w:val="clear" w:color="auto" w:fill="auto"/>
            <w:tcMar/>
          </w:tcPr>
          <w:p w:rsidR="00844A20" w:rsidRDefault="00B54417" w14:paraId="649841B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w:t>
            </w:r>
          </w:p>
        </w:tc>
        <w:tc>
          <w:tcPr>
            <w:tcW w:w="1488" w:type="dxa"/>
            <w:vMerge w:val="restart"/>
            <w:shd w:val="clear" w:color="auto" w:fill="auto"/>
            <w:tcMar/>
          </w:tcPr>
          <w:p w:rsidR="00844A20" w:rsidRDefault="00B54417" w14:paraId="734694C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827" w:type="dxa"/>
            <w:vMerge w:val="restart"/>
            <w:shd w:val="clear" w:color="auto" w:fill="auto"/>
            <w:tcMar/>
          </w:tcPr>
          <w:p w:rsidR="00844A20" w:rsidRDefault="00D85C9D" w14:paraId="65AEDD9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w:t>
            </w:r>
          </w:p>
        </w:tc>
        <w:tc>
          <w:tcPr>
            <w:tcW w:w="1124" w:type="dxa"/>
            <w:vMerge w:val="restart"/>
            <w:shd w:val="clear" w:color="auto" w:fill="auto"/>
            <w:tcMar/>
          </w:tcPr>
          <w:p w:rsidR="00844A20" w:rsidRDefault="00B54417" w14:paraId="6EE0B9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844A20" w:rsidRDefault="00844A20" w14:paraId="5A39BBE3"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24" w:type="dxa"/>
            <w:shd w:val="clear" w:color="auto" w:fill="auto"/>
            <w:tcMar/>
          </w:tcPr>
          <w:p w:rsidR="00844A20" w:rsidRDefault="00B54417" w14:paraId="406425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1094" w:type="dxa"/>
            <w:shd w:val="clear" w:color="auto" w:fill="auto"/>
            <w:tcMar/>
          </w:tcPr>
          <w:p w:rsidR="00844A20" w:rsidRDefault="00D85C9D" w14:paraId="1CF013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DC</w:t>
            </w:r>
          </w:p>
        </w:tc>
      </w:tr>
      <w:tr w:rsidR="00844A20" w:rsidTr="5B53595C" w14:paraId="413C5DC1" w14:textId="77777777">
        <w:trPr>
          <w:trHeight w:val="170"/>
        </w:trPr>
        <w:tc>
          <w:tcPr>
            <w:tcW w:w="1409" w:type="dxa"/>
            <w:vMerge/>
            <w:tcMar/>
          </w:tcPr>
          <w:p w:rsidR="00844A20" w:rsidRDefault="00844A20"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645" w:type="dxa"/>
            <w:vMerge/>
            <w:tcMar/>
          </w:tcPr>
          <w:p w:rsidR="00844A20" w:rsidRDefault="00844A20"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44" w:type="dxa"/>
            <w:vMerge/>
            <w:tcMar/>
          </w:tcPr>
          <w:p w:rsidR="00844A20" w:rsidRDefault="00844A20"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383" w:type="dxa"/>
            <w:vMerge/>
            <w:tcMar/>
          </w:tcPr>
          <w:p w:rsidR="00844A20" w:rsidRDefault="00844A20"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488" w:type="dxa"/>
            <w:vMerge/>
            <w:tcMar/>
          </w:tcPr>
          <w:p w:rsidR="00844A20" w:rsidRDefault="00844A20"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827" w:type="dxa"/>
            <w:vMerge/>
            <w:tcMar/>
          </w:tcPr>
          <w:p w:rsidR="00844A20" w:rsidRDefault="00844A20" w14:paraId="44EAFD9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vMerge/>
            <w:tcMar/>
          </w:tcPr>
          <w:p w:rsidR="00844A20" w:rsidRDefault="00844A20" w14:paraId="4B94D5A5"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shd w:val="clear" w:color="auto" w:fill="auto"/>
            <w:tcMar/>
          </w:tcPr>
          <w:p w:rsidR="00844A20" w:rsidRDefault="00B54417" w14:paraId="3B021D9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1094" w:type="dxa"/>
            <w:shd w:val="clear" w:color="auto" w:fill="auto"/>
            <w:tcMar/>
          </w:tcPr>
          <w:p w:rsidR="00844A20" w:rsidRDefault="00D85C9D" w14:paraId="1131FFF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DO</w:t>
            </w:r>
          </w:p>
        </w:tc>
      </w:tr>
    </w:tbl>
    <w:p w:rsidR="00844A20" w:rsidRDefault="00844A20" w14:paraId="3DEEC669" w14:textId="77777777">
      <w:pPr>
        <w:pStyle w:val="Normal1"/>
        <w:spacing w:after="0" w:line="240" w:lineRule="auto"/>
        <w:rPr>
          <w:rFonts w:ascii="Times New Roman" w:hAnsi="Times New Roman" w:eastAsia="Times New Roman" w:cs="Times New Roman"/>
          <w:sz w:val="20"/>
          <w:szCs w:val="20"/>
        </w:rPr>
      </w:pPr>
    </w:p>
    <w:p w:rsidR="00844A20" w:rsidRDefault="00B54417" w14:paraId="21BFA11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 Total estimated time (teaching hours per semester) </w:t>
      </w:r>
    </w:p>
    <w:p w:rsidR="00844A20" w:rsidRDefault="00844A20" w14:paraId="3656B9AB" w14:textId="77777777">
      <w:pPr>
        <w:pStyle w:val="Normal1"/>
        <w:spacing w:after="0" w:line="240" w:lineRule="auto"/>
        <w:rPr>
          <w:rFonts w:ascii="Times New Roman" w:hAnsi="Times New Roman" w:eastAsia="Times New Roman" w:cs="Times New Roman"/>
          <w:b/>
          <w:sz w:val="20"/>
          <w:szCs w:val="20"/>
        </w:rPr>
      </w:pPr>
    </w:p>
    <w:tbl>
      <w:tblPr>
        <w:tblStyle w:val="a1"/>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823"/>
        <w:gridCol w:w="1979"/>
        <w:gridCol w:w="675"/>
        <w:gridCol w:w="2658"/>
        <w:gridCol w:w="777"/>
      </w:tblGrid>
      <w:tr w:rsidR="00844A20" w14:paraId="4F20DB75" w14:textId="77777777">
        <w:trPr>
          <w:trHeight w:val="225"/>
        </w:trPr>
        <w:tc>
          <w:tcPr>
            <w:tcW w:w="3226" w:type="dxa"/>
            <w:shd w:val="clear" w:color="auto" w:fill="auto"/>
          </w:tcPr>
          <w:p w:rsidR="00844A20" w:rsidRDefault="00B54417" w14:paraId="2E88747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23" w:type="dxa"/>
            <w:shd w:val="clear" w:color="auto" w:fill="auto"/>
          </w:tcPr>
          <w:p w:rsidR="00844A20" w:rsidRDefault="00B54417" w14:paraId="18F999B5"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c>
          <w:tcPr>
            <w:tcW w:w="1979" w:type="dxa"/>
            <w:shd w:val="clear" w:color="auto" w:fill="auto"/>
          </w:tcPr>
          <w:p w:rsidR="00844A20" w:rsidRDefault="00B54417" w14:paraId="71F4013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75" w:type="dxa"/>
            <w:shd w:val="clear" w:color="auto" w:fill="auto"/>
          </w:tcPr>
          <w:p w:rsidR="00844A20" w:rsidRDefault="00844A20" w14:paraId="45FB0818"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844A20" w:rsidRDefault="00B54417" w14:paraId="5711262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77" w:type="dxa"/>
            <w:shd w:val="clear" w:color="auto" w:fill="auto"/>
          </w:tcPr>
          <w:p w:rsidR="00844A20" w:rsidRDefault="00B54417" w14:paraId="7144751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r>
      <w:tr w:rsidR="00844A20" w14:paraId="10551435" w14:textId="77777777">
        <w:trPr>
          <w:trHeight w:val="440"/>
        </w:trPr>
        <w:tc>
          <w:tcPr>
            <w:tcW w:w="3226" w:type="dxa"/>
            <w:shd w:val="clear" w:color="auto" w:fill="auto"/>
          </w:tcPr>
          <w:p w:rsidR="00844A20" w:rsidRDefault="00B54417" w14:paraId="69B18A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23" w:type="dxa"/>
            <w:shd w:val="clear" w:color="auto" w:fill="auto"/>
          </w:tcPr>
          <w:p w:rsidR="00844A20" w:rsidRDefault="00B54417" w14:paraId="57393B2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c>
          <w:tcPr>
            <w:tcW w:w="1979" w:type="dxa"/>
            <w:shd w:val="clear" w:color="auto" w:fill="auto"/>
          </w:tcPr>
          <w:p w:rsidR="00844A20" w:rsidRDefault="00B54417" w14:paraId="3696BF5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75" w:type="dxa"/>
            <w:shd w:val="clear" w:color="auto" w:fill="auto"/>
          </w:tcPr>
          <w:p w:rsidR="00844A20" w:rsidRDefault="00844A20" w14:paraId="049F31C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844A20" w:rsidRDefault="00B54417" w14:paraId="0563D34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77" w:type="dxa"/>
            <w:shd w:val="clear" w:color="auto" w:fill="auto"/>
          </w:tcPr>
          <w:p w:rsidR="00844A20" w:rsidRDefault="00B54417" w14:paraId="30768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r>
      <w:tr w:rsidR="00844A20" w14:paraId="5757BEA6" w14:textId="77777777">
        <w:trPr>
          <w:trHeight w:val="225"/>
        </w:trPr>
        <w:tc>
          <w:tcPr>
            <w:tcW w:w="9361" w:type="dxa"/>
            <w:gridSpan w:val="5"/>
            <w:shd w:val="clear" w:color="auto" w:fill="auto"/>
          </w:tcPr>
          <w:p w:rsidR="00844A20" w:rsidRDefault="00B54417" w14:paraId="242B95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77" w:type="dxa"/>
            <w:shd w:val="clear" w:color="auto" w:fill="auto"/>
          </w:tcPr>
          <w:p w:rsidR="00844A20" w:rsidRDefault="00B54417" w14:paraId="74C1B333"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844A20" w14:paraId="09D77E97" w14:textId="77777777">
        <w:trPr>
          <w:trHeight w:val="225"/>
        </w:trPr>
        <w:tc>
          <w:tcPr>
            <w:tcW w:w="9361" w:type="dxa"/>
            <w:gridSpan w:val="5"/>
            <w:shd w:val="clear" w:color="auto" w:fill="auto"/>
          </w:tcPr>
          <w:p w:rsidR="00844A20" w:rsidRDefault="00B54417" w14:paraId="109F49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Study based on textbook/course manual/recommended reading/personal notes </w:t>
            </w:r>
          </w:p>
        </w:tc>
        <w:tc>
          <w:tcPr>
            <w:tcW w:w="777" w:type="dxa"/>
            <w:shd w:val="clear" w:color="auto" w:fill="auto"/>
          </w:tcPr>
          <w:p w:rsidR="00844A20" w:rsidRDefault="00B54417" w14:paraId="5D369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844A20" w14:paraId="4346F7C7" w14:textId="77777777">
        <w:trPr>
          <w:trHeight w:val="225"/>
        </w:trPr>
        <w:tc>
          <w:tcPr>
            <w:tcW w:w="9361" w:type="dxa"/>
            <w:gridSpan w:val="5"/>
            <w:shd w:val="clear" w:color="auto" w:fill="auto"/>
          </w:tcPr>
          <w:p w:rsidR="00844A20" w:rsidRDefault="00B54417" w14:paraId="387DB4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Additional research in the library, by accessing scientific databases,</w:t>
            </w:r>
            <w:r w:rsidR="00D85C9D">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color w:val="000000"/>
                <w:sz w:val="20"/>
                <w:szCs w:val="20"/>
              </w:rPr>
              <w:t>or during field work</w:t>
            </w:r>
          </w:p>
        </w:tc>
        <w:tc>
          <w:tcPr>
            <w:tcW w:w="777" w:type="dxa"/>
            <w:shd w:val="clear" w:color="auto" w:fill="auto"/>
          </w:tcPr>
          <w:p w:rsidR="00844A20" w:rsidRDefault="00B54417" w14:paraId="29B4EA1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844A20" w14:paraId="7D8FCC6E" w14:textId="77777777">
        <w:trPr>
          <w:trHeight w:val="225"/>
        </w:trPr>
        <w:tc>
          <w:tcPr>
            <w:tcW w:w="9361" w:type="dxa"/>
            <w:gridSpan w:val="5"/>
            <w:shd w:val="clear" w:color="auto" w:fill="auto"/>
          </w:tcPr>
          <w:p w:rsidR="00844A20" w:rsidRDefault="00B54417" w14:paraId="56D55A9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Preparation for seminars/laboratory classes, essays, portfolios and reports</w:t>
            </w:r>
          </w:p>
        </w:tc>
        <w:tc>
          <w:tcPr>
            <w:tcW w:w="777" w:type="dxa"/>
            <w:shd w:val="clear" w:color="auto" w:fill="auto"/>
          </w:tcPr>
          <w:p w:rsidR="00844A20" w:rsidRDefault="00B54417" w14:paraId="446DE71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844A20" w14:paraId="137B38F2" w14:textId="77777777">
        <w:trPr>
          <w:trHeight w:val="225"/>
        </w:trPr>
        <w:tc>
          <w:tcPr>
            <w:tcW w:w="9361" w:type="dxa"/>
            <w:gridSpan w:val="5"/>
            <w:shd w:val="clear" w:color="auto" w:fill="auto"/>
          </w:tcPr>
          <w:p w:rsidR="00844A20" w:rsidRDefault="00B54417" w14:paraId="0BE5D0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Tutoring</w:t>
            </w:r>
          </w:p>
        </w:tc>
        <w:tc>
          <w:tcPr>
            <w:tcW w:w="777" w:type="dxa"/>
            <w:shd w:val="clear" w:color="auto" w:fill="auto"/>
          </w:tcPr>
          <w:p w:rsidR="00844A20" w:rsidRDefault="00B54417" w14:paraId="3E1FE5D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844A20" w14:paraId="18C41EAA" w14:textId="77777777">
        <w:trPr>
          <w:trHeight w:val="225"/>
        </w:trPr>
        <w:tc>
          <w:tcPr>
            <w:tcW w:w="9361" w:type="dxa"/>
            <w:gridSpan w:val="5"/>
            <w:shd w:val="clear" w:color="auto" w:fill="auto"/>
          </w:tcPr>
          <w:p w:rsidR="00844A20" w:rsidRDefault="00B54417" w14:paraId="447E50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Assessment (examinations)</w:t>
            </w:r>
          </w:p>
        </w:tc>
        <w:tc>
          <w:tcPr>
            <w:tcW w:w="777" w:type="dxa"/>
            <w:shd w:val="clear" w:color="auto" w:fill="auto"/>
          </w:tcPr>
          <w:p w:rsidR="00844A20" w:rsidRDefault="00B54417" w14:paraId="1B87E3DE"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844A20" w14:paraId="50D3DA5C" w14:textId="77777777">
        <w:trPr>
          <w:trHeight w:val="225"/>
        </w:trPr>
        <w:tc>
          <w:tcPr>
            <w:tcW w:w="9361" w:type="dxa"/>
            <w:gridSpan w:val="5"/>
            <w:shd w:val="clear" w:color="auto" w:fill="auto"/>
          </w:tcPr>
          <w:p w:rsidR="00844A20" w:rsidRDefault="00B54417" w14:paraId="5A84859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 </w:t>
            </w:r>
          </w:p>
        </w:tc>
        <w:tc>
          <w:tcPr>
            <w:tcW w:w="777" w:type="dxa"/>
            <w:shd w:val="clear" w:color="auto" w:fill="auto"/>
          </w:tcPr>
          <w:p w:rsidR="00844A20" w:rsidRDefault="00844A20" w14:paraId="5312826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r>
      <w:tr w:rsidR="00844A20" w14:paraId="2113D96C" w14:textId="77777777">
        <w:trPr>
          <w:trHeight w:val="225"/>
        </w:trPr>
        <w:tc>
          <w:tcPr>
            <w:tcW w:w="3226" w:type="dxa"/>
            <w:shd w:val="clear" w:color="auto" w:fill="auto"/>
          </w:tcPr>
          <w:p w:rsidR="00844A20" w:rsidRDefault="00B54417" w14:paraId="0F37E1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23" w:type="dxa"/>
            <w:shd w:val="clear" w:color="auto" w:fill="auto"/>
          </w:tcPr>
          <w:p w:rsidR="00844A20" w:rsidRDefault="00B54417" w14:paraId="21C9D991"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42</w:t>
            </w:r>
          </w:p>
        </w:tc>
        <w:tc>
          <w:tcPr>
            <w:tcW w:w="6089" w:type="dxa"/>
            <w:gridSpan w:val="4"/>
            <w:shd w:val="clear" w:color="auto" w:fill="auto"/>
          </w:tcPr>
          <w:p w:rsidR="00844A20" w:rsidRDefault="00844A20" w14:paraId="62486C05" w14:textId="77777777">
            <w:pPr>
              <w:pStyle w:val="Normal1"/>
              <w:spacing w:after="0" w:line="240" w:lineRule="auto"/>
              <w:rPr>
                <w:rFonts w:ascii="Times New Roman" w:hAnsi="Times New Roman" w:eastAsia="Times New Roman" w:cs="Times New Roman"/>
                <w:sz w:val="20"/>
                <w:szCs w:val="20"/>
              </w:rPr>
            </w:pPr>
          </w:p>
        </w:tc>
      </w:tr>
      <w:tr w:rsidR="00844A20" w14:paraId="721A6E5E" w14:textId="77777777">
        <w:trPr>
          <w:trHeight w:val="220"/>
        </w:trPr>
        <w:tc>
          <w:tcPr>
            <w:tcW w:w="3226" w:type="dxa"/>
            <w:shd w:val="clear" w:color="auto" w:fill="auto"/>
          </w:tcPr>
          <w:p w:rsidR="00844A20" w:rsidRDefault="00B54417" w14:paraId="7B6A884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23" w:type="dxa"/>
            <w:shd w:val="clear" w:color="auto" w:fill="auto"/>
          </w:tcPr>
          <w:p w:rsidR="00844A20" w:rsidRDefault="00B54417" w14:paraId="67F82D0C"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70</w:t>
            </w:r>
          </w:p>
        </w:tc>
        <w:tc>
          <w:tcPr>
            <w:tcW w:w="6089" w:type="dxa"/>
            <w:gridSpan w:val="4"/>
            <w:shd w:val="clear" w:color="auto" w:fill="auto"/>
          </w:tcPr>
          <w:p w:rsidR="00844A20" w:rsidRDefault="00844A20" w14:paraId="4101652C" w14:textId="77777777">
            <w:pPr>
              <w:pStyle w:val="Normal1"/>
              <w:spacing w:after="0" w:line="240" w:lineRule="auto"/>
              <w:rPr>
                <w:rFonts w:ascii="Times New Roman" w:hAnsi="Times New Roman" w:eastAsia="Times New Roman" w:cs="Times New Roman"/>
                <w:sz w:val="20"/>
                <w:szCs w:val="20"/>
              </w:rPr>
            </w:pPr>
          </w:p>
        </w:tc>
      </w:tr>
      <w:tr w:rsidR="00844A20" w14:paraId="12B000DB" w14:textId="77777777">
        <w:trPr>
          <w:trHeight w:val="220"/>
        </w:trPr>
        <w:tc>
          <w:tcPr>
            <w:tcW w:w="3226" w:type="dxa"/>
            <w:shd w:val="clear" w:color="auto" w:fill="auto"/>
          </w:tcPr>
          <w:p w:rsidR="00844A20" w:rsidRDefault="00B54417" w14:paraId="6A0F04F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23" w:type="dxa"/>
            <w:shd w:val="clear" w:color="auto" w:fill="auto"/>
          </w:tcPr>
          <w:p w:rsidR="00844A20" w:rsidRDefault="00B54417" w14:paraId="5FCD5EC4"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w:t>
            </w:r>
          </w:p>
        </w:tc>
        <w:tc>
          <w:tcPr>
            <w:tcW w:w="6089" w:type="dxa"/>
            <w:gridSpan w:val="4"/>
            <w:shd w:val="clear" w:color="auto" w:fill="auto"/>
          </w:tcPr>
          <w:p w:rsidR="00844A20" w:rsidRDefault="00844A20" w14:paraId="4B99056E" w14:textId="77777777">
            <w:pPr>
              <w:pStyle w:val="Normal1"/>
              <w:spacing w:after="0" w:line="240" w:lineRule="auto"/>
              <w:rPr>
                <w:rFonts w:ascii="Times New Roman" w:hAnsi="Times New Roman" w:eastAsia="Times New Roman" w:cs="Times New Roman"/>
                <w:sz w:val="20"/>
                <w:szCs w:val="20"/>
              </w:rPr>
            </w:pPr>
          </w:p>
        </w:tc>
      </w:tr>
    </w:tbl>
    <w:p w:rsidR="00844A20" w:rsidRDefault="00844A20" w14:paraId="1299C43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844A20" w:rsidRDefault="00B54417" w14:paraId="6DFBBEB2"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 Prerequisites (if necessary)</w:t>
      </w:r>
    </w:p>
    <w:p w:rsidR="00844A20" w:rsidRDefault="00844A20" w14:paraId="4DDBEF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844A20" w14:paraId="2254F52B" w14:textId="77777777">
        <w:trPr>
          <w:trHeight w:val="250"/>
        </w:trPr>
        <w:tc>
          <w:tcPr>
            <w:tcW w:w="2309" w:type="dxa"/>
            <w:shd w:val="clear" w:color="auto" w:fill="auto"/>
          </w:tcPr>
          <w:p w:rsidR="00844A20" w:rsidRDefault="00B54417" w14:paraId="0AD1949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829" w:type="dxa"/>
            <w:shd w:val="clear" w:color="auto" w:fill="auto"/>
          </w:tcPr>
          <w:p w:rsidR="00844A20" w:rsidRDefault="00844A20" w14:paraId="3461D77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14:paraId="650C7E44" w14:textId="77777777">
        <w:trPr>
          <w:trHeight w:val="225"/>
        </w:trPr>
        <w:tc>
          <w:tcPr>
            <w:tcW w:w="2309" w:type="dxa"/>
            <w:shd w:val="clear" w:color="auto" w:fill="auto"/>
          </w:tcPr>
          <w:p w:rsidR="00844A20" w:rsidRDefault="00B54417" w14:paraId="63A18D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829" w:type="dxa"/>
            <w:shd w:val="clear" w:color="auto" w:fill="auto"/>
          </w:tcPr>
          <w:p w:rsidR="00844A20" w:rsidRDefault="00844A20" w14:paraId="3CF2D8B6" w14:textId="77777777">
            <w:pPr>
              <w:pStyle w:val="Normal1"/>
              <w:spacing w:after="0" w:line="240" w:lineRule="auto"/>
              <w:rPr>
                <w:rFonts w:ascii="Times New Roman" w:hAnsi="Times New Roman" w:eastAsia="Times New Roman" w:cs="Times New Roman"/>
                <w:sz w:val="20"/>
                <w:szCs w:val="20"/>
              </w:rPr>
            </w:pPr>
          </w:p>
        </w:tc>
      </w:tr>
    </w:tbl>
    <w:p w:rsidR="00844A20" w:rsidRDefault="00844A20" w14:paraId="0FB78278" w14:textId="77777777">
      <w:pPr>
        <w:pStyle w:val="Normal1"/>
        <w:spacing w:after="0" w:line="240" w:lineRule="auto"/>
        <w:rPr>
          <w:rFonts w:ascii="Times New Roman" w:hAnsi="Times New Roman" w:eastAsia="Times New Roman" w:cs="Times New Roman"/>
          <w:sz w:val="20"/>
          <w:szCs w:val="20"/>
        </w:rPr>
      </w:pPr>
    </w:p>
    <w:p w:rsidR="00844A20" w:rsidRDefault="00B54417" w14:paraId="2F89D72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 Conditions (if necessary)</w:t>
      </w:r>
    </w:p>
    <w:p w:rsidR="00844A20" w:rsidRDefault="00844A20" w14:paraId="1FC39945" w14:textId="77777777">
      <w:pPr>
        <w:pStyle w:val="Normal1"/>
        <w:spacing w:after="0" w:line="240" w:lineRule="auto"/>
        <w:rPr>
          <w:rFonts w:ascii="Times New Roman" w:hAnsi="Times New Roman" w:eastAsia="Times New Roman" w:cs="Times New Roman"/>
          <w:b/>
          <w:sz w:val="20"/>
          <w:szCs w:val="20"/>
        </w:rPr>
      </w:pPr>
    </w:p>
    <w:tbl>
      <w:tblPr>
        <w:tblStyle w:val="a3"/>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844A20" w:rsidTr="5B53595C" w14:paraId="4F76411F" w14:textId="77777777">
        <w:trPr>
          <w:trHeight w:val="440"/>
        </w:trPr>
        <w:tc>
          <w:tcPr>
            <w:tcW w:w="2309" w:type="dxa"/>
            <w:shd w:val="clear" w:color="auto" w:fill="auto"/>
            <w:tcMar/>
          </w:tcPr>
          <w:p w:rsidR="00844A20" w:rsidRDefault="00B54417" w14:paraId="0B7015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829" w:type="dxa"/>
            <w:shd w:val="clear" w:color="auto" w:fill="auto"/>
            <w:tcMar/>
          </w:tcPr>
          <w:p w:rsidR="00844A20" w:rsidRDefault="00844A20" w14:paraId="0562CB0E" w14:textId="77777777">
            <w:pPr>
              <w:pStyle w:val="Normal1"/>
              <w:numPr>
                <w:ilvl w:val="0"/>
                <w:numId w:val="1"/>
              </w:numPr>
              <w:pBdr>
                <w:top w:val="nil"/>
                <w:left w:val="nil"/>
                <w:bottom w:val="nil"/>
                <w:right w:val="nil"/>
                <w:between w:val="nil"/>
              </w:pBdr>
              <w:spacing w:after="0" w:line="240" w:lineRule="auto"/>
              <w:rPr>
                <w:color w:val="000000"/>
                <w:sz w:val="20"/>
                <w:szCs w:val="20"/>
              </w:rPr>
            </w:pPr>
          </w:p>
        </w:tc>
      </w:tr>
      <w:tr w:rsidR="00844A20" w:rsidTr="5B53595C" w14:paraId="3AA06C58" w14:textId="77777777">
        <w:trPr>
          <w:trHeight w:val="478"/>
        </w:trPr>
        <w:tc>
          <w:tcPr>
            <w:tcW w:w="2309" w:type="dxa"/>
            <w:shd w:val="clear" w:color="auto" w:fill="auto"/>
            <w:tcMar/>
          </w:tcPr>
          <w:p w:rsidR="00844A20" w:rsidRDefault="00B54417" w14:paraId="211AE8B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829" w:type="dxa"/>
            <w:shd w:val="clear" w:color="auto" w:fill="auto"/>
            <w:tcMar/>
          </w:tcPr>
          <w:p w:rsidR="00844A20" w:rsidP="5B53595C" w:rsidRDefault="00B54417" w14:paraId="6B5D7D11" w14:textId="3A1596F2">
            <w:pPr>
              <w:pStyle w:val="Normal1"/>
              <w:spacing w:after="0" w:line="240" w:lineRule="auto"/>
              <w:ind w:left="0"/>
              <w:rPr>
                <w:sz w:val="20"/>
                <w:szCs w:val="20"/>
              </w:rPr>
            </w:pPr>
            <w:r w:rsidRPr="5B53595C" w:rsidR="00B54417">
              <w:rPr>
                <w:rFonts w:ascii="Times New Roman" w:hAnsi="Times New Roman" w:eastAsia="Times New Roman" w:cs="Times New Roman"/>
              </w:rPr>
              <w:t xml:space="preserve">Multimedia room, digital and print </w:t>
            </w:r>
            <w:r w:rsidRPr="5B53595C" w:rsidR="746439E2">
              <w:rPr>
                <w:rFonts w:ascii="Times New Roman" w:hAnsi="Times New Roman" w:eastAsia="Times New Roman" w:cs="Times New Roman"/>
              </w:rPr>
              <w:t>resources, video</w:t>
            </w:r>
            <w:r w:rsidRPr="5B53595C" w:rsidR="00B54417">
              <w:rPr>
                <w:rFonts w:ascii="Times New Roman" w:hAnsi="Times New Roman" w:eastAsia="Times New Roman" w:cs="Times New Roman"/>
              </w:rPr>
              <w:t xml:space="preserve"> projector and copying machine</w:t>
            </w:r>
          </w:p>
        </w:tc>
      </w:tr>
    </w:tbl>
    <w:p w:rsidR="00844A20" w:rsidRDefault="00844A20" w14:paraId="34CE0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844A20" w:rsidRDefault="00B54417" w14:paraId="1D579D81"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6. Acquired specific competences </w:t>
      </w:r>
    </w:p>
    <w:tbl>
      <w:tblPr>
        <w:tblStyle w:val="a4"/>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57"/>
        <w:gridCol w:w="8281"/>
      </w:tblGrid>
      <w:tr w:rsidR="00844A20" w14:paraId="201323D2" w14:textId="77777777">
        <w:trPr>
          <w:trHeight w:val="1540"/>
        </w:trPr>
        <w:tc>
          <w:tcPr>
            <w:tcW w:w="1857" w:type="dxa"/>
            <w:shd w:val="clear" w:color="auto" w:fill="auto"/>
          </w:tcPr>
          <w:p w:rsidR="00844A20" w:rsidRDefault="00B54417" w14:paraId="17692EAB"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844A20" w:rsidRDefault="00844A20" w14:paraId="62EBF3C5"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844A20" w:rsidRDefault="00844A20" w14:paraId="6D98A12B"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844A20" w:rsidRDefault="00844A20" w14:paraId="2946DB82"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281" w:type="dxa"/>
            <w:shd w:val="clear" w:color="auto" w:fill="auto"/>
          </w:tcPr>
          <w:p w:rsidR="00844A20" w:rsidRDefault="00B54417" w14:paraId="686F8DA7"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844A20" w:rsidRDefault="00B54417" w14:paraId="43695C9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rFonts w:ascii="Times New Roman" w:hAnsi="Times New Roman" w:eastAsia="Times New Roman" w:cs="Times New Roman"/>
                <w:color w:val="000000"/>
                <w:sz w:val="20"/>
                <w:szCs w:val="20"/>
              </w:rPr>
              <w:lastRenderedPageBreak/>
              <w:t>stages of the writing process, academic writing production from within the field of social sciences/exact sciences/humanities, professional deontology and identifying plagiarism.</w:t>
            </w:r>
          </w:p>
          <w:p w:rsidR="00844A20" w:rsidRDefault="00B54417" w14:paraId="68BD188F"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00844A20" w:rsidRDefault="00B54417" w14:paraId="68DDF209"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00844A20" w:rsidRDefault="00B54417" w14:paraId="4D795D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00844A20" w:rsidRDefault="00B54417" w14:paraId="585FD4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844A20" w:rsidRDefault="00B54417" w14:paraId="04E8F2B6"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844A20" w:rsidRDefault="00B54417" w14:paraId="4860BF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3Using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00844A20" w:rsidRDefault="00B54417" w14:paraId="6BC8510E"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00844A20" w14:paraId="1037A0D5" w14:textId="77777777">
        <w:trPr>
          <w:trHeight w:val="1052"/>
        </w:trPr>
        <w:tc>
          <w:tcPr>
            <w:tcW w:w="1857" w:type="dxa"/>
            <w:shd w:val="clear" w:color="auto" w:fill="auto"/>
          </w:tcPr>
          <w:p w:rsidR="00844A20" w:rsidRDefault="00B54417" w14:paraId="1C2AE6DE"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Transversal competences</w:t>
            </w:r>
          </w:p>
        </w:tc>
        <w:tc>
          <w:tcPr>
            <w:tcW w:w="8281" w:type="dxa"/>
            <w:shd w:val="clear" w:color="auto" w:fill="auto"/>
          </w:tcPr>
          <w:p w:rsidR="00844A20" w:rsidRDefault="00B54417" w14:paraId="73B50352"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00844A20" w:rsidRDefault="00B54417" w14:paraId="7E4F06F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00844A20" w:rsidRDefault="00B54417" w14:paraId="5956747C"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CT3 Acknowledging</w:t>
            </w:r>
            <w:r>
              <w:rPr>
                <w:rFonts w:ascii="Times New Roman" w:hAnsi="Times New Roman" w:eastAsia="Times New Roman" w:cs="Times New Roman"/>
                <w:color w:val="000000"/>
                <w:sz w:val="20"/>
                <w:szCs w:val="20"/>
              </w:rPr>
              <w:t xml:space="preserve">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00844A20" w:rsidP="00D85C9D" w:rsidRDefault="00B54417" w14:paraId="23FA77E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CT4 Acknowledging the need for continuous development focusing on using </w:t>
            </w:r>
            <w:r w:rsidR="00D85C9D">
              <w:rPr>
                <w:rFonts w:ascii="Times New Roman" w:hAnsi="Times New Roman" w:eastAsia="Times New Roman" w:cs="Times New Roman"/>
                <w:color w:val="000000"/>
                <w:sz w:val="20"/>
                <w:szCs w:val="20"/>
              </w:rPr>
              <w:t>ICT</w:t>
            </w:r>
            <w:r>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00844A20" w:rsidRDefault="00844A20" w14:paraId="5997CC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844A20" w:rsidRDefault="00B54417" w14:paraId="06441BCD"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 xml:space="preserve">7. Course objectives (derived from the specific competences acquired) </w:t>
      </w:r>
    </w:p>
    <w:p w:rsidR="00844A20" w:rsidRDefault="00844A20" w14:paraId="1F72F64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6912"/>
      </w:tblGrid>
      <w:tr w:rsidR="00844A20" w:rsidTr="5B53595C" w14:paraId="026D682D" w14:textId="77777777">
        <w:trPr>
          <w:trHeight w:val="630"/>
        </w:trPr>
        <w:tc>
          <w:tcPr>
            <w:tcW w:w="3226" w:type="dxa"/>
            <w:shd w:val="clear" w:color="auto" w:fill="auto"/>
            <w:tcMar/>
          </w:tcPr>
          <w:p w:rsidR="00844A20" w:rsidRDefault="00B54417" w14:paraId="2989A27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912" w:type="dxa"/>
            <w:shd w:val="clear" w:color="auto" w:fill="auto"/>
            <w:tcMar/>
          </w:tcPr>
          <w:p w:rsidR="00844A20" w:rsidP="5B53595C" w:rsidRDefault="00B54417" w14:paraId="43D40861" w14:textId="77777777">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The students will be able to use the English</w:t>
            </w:r>
            <w:r w:rsidRPr="5B53595C" w:rsidR="00B54417">
              <w:rPr>
                <w:rFonts w:ascii="Times New Roman" w:hAnsi="Times New Roman" w:eastAsia="Times New Roman" w:cs="Times New Roman"/>
                <w:i w:val="1"/>
                <w:iCs w:val="1"/>
                <w:color w:val="000000" w:themeColor="text1" w:themeTint="FF" w:themeShade="FF"/>
                <w:sz w:val="20"/>
                <w:szCs w:val="20"/>
              </w:rPr>
              <w:t xml:space="preserve"> </w:t>
            </w:r>
            <w:r w:rsidRPr="5B53595C" w:rsidR="00B54417">
              <w:rPr>
                <w:rFonts w:ascii="Times New Roman" w:hAnsi="Times New Roman" w:eastAsia="Times New Roman" w:cs="Times New Roman"/>
                <w:color w:val="000000" w:themeColor="text1" w:themeTint="FF" w:themeShade="FF"/>
                <w:sz w:val="20"/>
                <w:szCs w:val="20"/>
              </w:rPr>
              <w:t xml:space="preserve">language competently, at a B2 level, in their academic activity and in their future professional activity. </w:t>
            </w:r>
          </w:p>
        </w:tc>
      </w:tr>
      <w:tr w:rsidR="00844A20" w:rsidTr="5B53595C" w14:paraId="0F14708E" w14:textId="77777777">
        <w:trPr>
          <w:trHeight w:val="630"/>
        </w:trPr>
        <w:tc>
          <w:tcPr>
            <w:tcW w:w="3226" w:type="dxa"/>
            <w:shd w:val="clear" w:color="auto" w:fill="auto"/>
            <w:tcMar/>
          </w:tcPr>
          <w:p w:rsidR="00844A20" w:rsidRDefault="00B54417" w14:paraId="6F37674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912" w:type="dxa"/>
            <w:shd w:val="clear" w:color="auto" w:fill="auto"/>
            <w:tcMar/>
          </w:tcPr>
          <w:p w:rsidR="00844A20" w:rsidP="5B53595C" w:rsidRDefault="00B54417" w14:paraId="677BC01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1. Knowing and understanding thoroughly the contexts and roles, as well as the concepts, methods, the language/discourse specific to the different professional communication contexts in the academic environment English</w:t>
            </w:r>
            <w:r w:rsidRPr="5B53595C" w:rsidR="00B54417">
              <w:rPr>
                <w:rFonts w:ascii="Times New Roman" w:hAnsi="Times New Roman" w:eastAsia="Times New Roman" w:cs="Times New Roman"/>
                <w:i w:val="1"/>
                <w:iCs w:val="1"/>
                <w:color w:val="000000" w:themeColor="text1" w:themeTint="FF" w:themeShade="FF"/>
                <w:sz w:val="20"/>
                <w:szCs w:val="20"/>
              </w:rPr>
              <w:t>,</w:t>
            </w:r>
            <w:r w:rsidRPr="5B53595C" w:rsidR="00B54417">
              <w:rPr>
                <w:rFonts w:ascii="Times New Roman" w:hAnsi="Times New Roman" w:eastAsia="Times New Roman" w:cs="Times New Roman"/>
                <w:color w:val="000000" w:themeColor="text1" w:themeTint="FF" w:themeShade="FF"/>
                <w:sz w:val="20"/>
                <w:szCs w:val="20"/>
              </w:rPr>
              <w:t xml:space="preserve"> focusing on rhetoric, written and oral communication, the stages of the writing process and the products of academic writing, as well as on professional deontology. </w:t>
            </w:r>
          </w:p>
          <w:p w:rsidR="00844A20" w:rsidP="5B53595C" w:rsidRDefault="00B54417" w14:paraId="6D4EE08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 xml:space="preserve">2. Using in-depth knowledge to explain and interpret the </w:t>
            </w:r>
            <w:r w:rsidRPr="5B53595C" w:rsidR="00B54417">
              <w:rPr>
                <w:rFonts w:ascii="Times New Roman" w:hAnsi="Times New Roman" w:eastAsia="Times New Roman" w:cs="Times New Roman"/>
                <w:color w:val="000000" w:themeColor="text1" w:themeTint="FF" w:themeShade="FF"/>
                <w:sz w:val="20"/>
                <w:szCs w:val="20"/>
              </w:rPr>
              <w:t>various types</w:t>
            </w:r>
            <w:r w:rsidRPr="5B53595C" w:rsidR="00B54417">
              <w:rPr>
                <w:rFonts w:ascii="Times New Roman" w:hAnsi="Times New Roman" w:eastAsia="Times New Roman" w:cs="Times New Roman"/>
                <w:color w:val="000000" w:themeColor="text1" w:themeTint="FF" w:themeShade="FF"/>
                <w:sz w:val="20"/>
                <w:szCs w:val="20"/>
              </w:rPr>
              <w:t xml:space="preserve">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00844A20" w:rsidP="5B53595C" w:rsidRDefault="00B54417" w14:paraId="6496C28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 xml:space="preserve">3. Transferring learning concepts/principles/methods in written text reception and in production, focusing on the stages of the writing process, </w:t>
            </w:r>
            <w:r w:rsidRPr="5B53595C" w:rsidR="00B54417">
              <w:rPr>
                <w:rFonts w:ascii="Times New Roman" w:hAnsi="Times New Roman" w:eastAsia="Times New Roman" w:cs="Times New Roman"/>
                <w:color w:val="000000" w:themeColor="text1" w:themeTint="FF" w:themeShade="FF"/>
                <w:sz w:val="20"/>
                <w:szCs w:val="20"/>
              </w:rPr>
              <w:t>organizing</w:t>
            </w:r>
            <w:r w:rsidRPr="5B53595C" w:rsidR="00B54417">
              <w:rPr>
                <w:rFonts w:ascii="Times New Roman" w:hAnsi="Times New Roman" w:eastAsia="Times New Roman" w:cs="Times New Roman"/>
                <w:color w:val="000000" w:themeColor="text1" w:themeTint="FF" w:themeShade="FF"/>
                <w:sz w:val="20"/>
                <w:szCs w:val="20"/>
              </w:rPr>
              <w:t xml:space="preserve"> and developing ideas, text structure and the oral and written communication strategies specific to English specialized for the scientific discourse.</w:t>
            </w:r>
          </w:p>
          <w:p w:rsidR="00844A20" w:rsidP="5B53595C" w:rsidRDefault="00B54417" w14:paraId="57AE91A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 xml:space="preserve">4. Using the standard criteria acknowledged by the academic/professional community </w:t>
            </w:r>
            <w:r w:rsidRPr="5B53595C" w:rsidR="00B54417">
              <w:rPr>
                <w:rFonts w:ascii="Times New Roman" w:hAnsi="Times New Roman" w:eastAsia="Times New Roman" w:cs="Times New Roman"/>
                <w:color w:val="000000" w:themeColor="text1" w:themeTint="FF" w:themeShade="FF"/>
                <w:sz w:val="20"/>
                <w:szCs w:val="20"/>
              </w:rPr>
              <w:t>in order to</w:t>
            </w:r>
            <w:r w:rsidRPr="5B53595C" w:rsidR="00B54417">
              <w:rPr>
                <w:rFonts w:ascii="Times New Roman" w:hAnsi="Times New Roman" w:eastAsia="Times New Roman" w:cs="Times New Roman"/>
                <w:color w:val="000000" w:themeColor="text1" w:themeTint="FF" w:themeShade="FF"/>
                <w:sz w:val="20"/>
                <w:szCs w:val="20"/>
              </w:rPr>
              <w:t xml:space="preserve"> assess the quality of academic productions both oral and written in English</w:t>
            </w:r>
          </w:p>
          <w:p w:rsidR="00844A20" w:rsidP="5B53595C" w:rsidRDefault="00B54417" w14:paraId="1D0330B7"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844A20" w:rsidP="5B53595C" w:rsidRDefault="00B54417" w14:paraId="74879924"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6. Completing the individual tasks independently/autonomously.</w:t>
            </w:r>
          </w:p>
          <w:p w:rsidR="00844A20" w:rsidP="5B53595C" w:rsidRDefault="00B54417" w14:paraId="7D1294D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7. Taking part in carrying out projects, as part of a pair or a team, focusing on becoming familiar with team roles in the academic working environment.</w:t>
            </w:r>
          </w:p>
          <w:p w:rsidR="00844A20" w:rsidP="5B53595C" w:rsidRDefault="00B54417" w14:paraId="30BFDB4C"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 xml:space="preserve">8. Managing the individual learning process, </w:t>
            </w:r>
            <w:r w:rsidRPr="5B53595C" w:rsidR="00B54417">
              <w:rPr>
                <w:rFonts w:ascii="Times New Roman" w:hAnsi="Times New Roman" w:eastAsia="Times New Roman" w:cs="Times New Roman"/>
                <w:color w:val="000000" w:themeColor="text1" w:themeTint="FF" w:themeShade="FF"/>
                <w:sz w:val="20"/>
                <w:szCs w:val="20"/>
              </w:rPr>
              <w:t>identifying</w:t>
            </w:r>
            <w:r w:rsidRPr="5B53595C" w:rsidR="00B54417">
              <w:rPr>
                <w:rFonts w:ascii="Times New Roman" w:hAnsi="Times New Roman" w:eastAsia="Times New Roman" w:cs="Times New Roman"/>
                <w:color w:val="000000" w:themeColor="text1" w:themeTint="FF" w:themeShade="FF"/>
                <w:sz w:val="20"/>
                <w:szCs w:val="20"/>
              </w:rPr>
              <w:t xml:space="preserve"> the learning needs, </w:t>
            </w:r>
            <w:r w:rsidRPr="5B53595C" w:rsidR="00B54417">
              <w:rPr>
                <w:rFonts w:ascii="Times New Roman" w:hAnsi="Times New Roman" w:eastAsia="Times New Roman" w:cs="Times New Roman"/>
                <w:color w:val="000000" w:themeColor="text1" w:themeTint="FF" w:themeShade="FF"/>
                <w:sz w:val="20"/>
                <w:szCs w:val="20"/>
              </w:rPr>
              <w:t>monitoring</w:t>
            </w:r>
            <w:r w:rsidRPr="5B53595C" w:rsidR="00B54417">
              <w:rPr>
                <w:rFonts w:ascii="Times New Roman" w:hAnsi="Times New Roman" w:eastAsia="Times New Roman" w:cs="Times New Roman"/>
                <w:color w:val="000000" w:themeColor="text1" w:themeTint="FF" w:themeShade="FF"/>
                <w:sz w:val="20"/>
                <w:szCs w:val="20"/>
              </w:rPr>
              <w:t xml:space="preserve"> and reflecting on using the intellectual work tools efficiently together with the traditional learning resources/techniques/strategies and the </w:t>
            </w:r>
            <w:r w:rsidRPr="5B53595C" w:rsidR="00D85C9D">
              <w:rPr>
                <w:rFonts w:ascii="Times New Roman" w:hAnsi="Times New Roman" w:eastAsia="Times New Roman" w:cs="Times New Roman"/>
                <w:color w:val="000000" w:themeColor="text1" w:themeTint="FF" w:themeShade="FF"/>
                <w:sz w:val="20"/>
                <w:szCs w:val="20"/>
              </w:rPr>
              <w:t>ICT</w:t>
            </w:r>
            <w:r w:rsidRPr="5B53595C" w:rsidR="00B54417">
              <w:rPr>
                <w:rFonts w:ascii="Times New Roman" w:hAnsi="Times New Roman" w:eastAsia="Times New Roman" w:cs="Times New Roman"/>
                <w:color w:val="000000" w:themeColor="text1" w:themeTint="FF" w:themeShade="FF"/>
                <w:sz w:val="20"/>
                <w:szCs w:val="20"/>
              </w:rPr>
              <w:t xml:space="preserve"> tools. </w:t>
            </w:r>
          </w:p>
          <w:p w:rsidR="00844A20" w:rsidRDefault="00844A20" w14:paraId="08CE6F91" w14:textId="77777777">
            <w:pPr>
              <w:pStyle w:val="Normal1"/>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p>
        </w:tc>
      </w:tr>
    </w:tbl>
    <w:p w:rsidR="00844A20" w:rsidRDefault="00844A20" w14:paraId="61CDCEAD" w14:textId="77777777">
      <w:pPr>
        <w:pStyle w:val="Normal1"/>
        <w:spacing w:after="0" w:line="240" w:lineRule="auto"/>
        <w:rPr>
          <w:rFonts w:ascii="Times New Roman" w:hAnsi="Times New Roman" w:eastAsia="Times New Roman" w:cs="Times New Roman"/>
          <w:sz w:val="20"/>
          <w:szCs w:val="20"/>
        </w:rPr>
      </w:pPr>
    </w:p>
    <w:p w:rsidR="00844A20" w:rsidRDefault="00B54417" w14:paraId="26F18CC4"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8. Contents</w:t>
      </w:r>
    </w:p>
    <w:p w:rsidR="00844A20" w:rsidRDefault="00844A20" w14:paraId="6BB9E253" w14:textId="77777777">
      <w:pPr>
        <w:pStyle w:val="Normal1"/>
        <w:spacing w:after="0" w:line="240" w:lineRule="auto"/>
        <w:rPr>
          <w:rFonts w:ascii="Times New Roman" w:hAnsi="Times New Roman" w:eastAsia="Times New Roman" w:cs="Times New Roman"/>
          <w:sz w:val="20"/>
          <w:szCs w:val="20"/>
        </w:rPr>
      </w:pPr>
    </w:p>
    <w:tbl>
      <w:tblPr>
        <w:tblStyle w:val="a6"/>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317"/>
        <w:gridCol w:w="3585"/>
        <w:gridCol w:w="1236"/>
      </w:tblGrid>
      <w:tr w:rsidR="00844A20" w:rsidTr="5B53595C" w14:paraId="10F5D785" w14:textId="77777777">
        <w:tc>
          <w:tcPr>
            <w:tcW w:w="5317" w:type="dxa"/>
            <w:shd w:val="clear" w:color="auto" w:fill="auto"/>
            <w:tcMar/>
          </w:tcPr>
          <w:p w:rsidR="00844A20" w:rsidRDefault="00B54417" w14:paraId="5AA58E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8.1 Lectures</w:t>
            </w:r>
          </w:p>
        </w:tc>
        <w:tc>
          <w:tcPr>
            <w:tcW w:w="3585" w:type="dxa"/>
            <w:shd w:val="clear" w:color="auto" w:fill="auto"/>
            <w:tcMar/>
          </w:tcPr>
          <w:p w:rsidR="00844A20" w:rsidRDefault="00B54417" w14:paraId="1551871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844A20" w:rsidRDefault="00B54417" w14:paraId="4C94F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844A20" w:rsidTr="5B53595C" w14:paraId="23DE523C" w14:textId="77777777">
        <w:tc>
          <w:tcPr>
            <w:tcW w:w="5317" w:type="dxa"/>
            <w:shd w:val="clear" w:color="auto" w:fill="auto"/>
            <w:tcMar/>
          </w:tcPr>
          <w:p w:rsidR="00844A20" w:rsidRDefault="00844A20" w14:paraId="52E562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844A20" w:rsidRDefault="00844A20" w14:paraId="07547A0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844A20" w:rsidRDefault="00844A20" w14:paraId="5043CB0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07459315" w14:textId="77777777">
        <w:tc>
          <w:tcPr>
            <w:tcW w:w="5317" w:type="dxa"/>
            <w:shd w:val="clear" w:color="auto" w:fill="auto"/>
            <w:tcMar/>
          </w:tcPr>
          <w:p w:rsidR="00844A20" w:rsidRDefault="00844A20" w14:paraId="6537F28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844A20" w:rsidRDefault="00844A20" w14:paraId="6DFB9E2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844A20" w:rsidRDefault="00844A20" w14:paraId="70DF9E5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44E871BC" w14:textId="77777777">
        <w:tc>
          <w:tcPr>
            <w:tcW w:w="5317" w:type="dxa"/>
            <w:shd w:val="clear" w:color="auto" w:fill="auto"/>
            <w:tcMar/>
          </w:tcPr>
          <w:p w:rsidR="00844A20" w:rsidRDefault="00844A20" w14:paraId="144A5D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844A20" w:rsidRDefault="00844A20" w14:paraId="738610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844A20" w:rsidRDefault="00844A20" w14:paraId="637805D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463F29E8" w14:textId="77777777">
        <w:tc>
          <w:tcPr>
            <w:tcW w:w="5317" w:type="dxa"/>
            <w:shd w:val="clear" w:color="auto" w:fill="auto"/>
            <w:tcMar/>
          </w:tcPr>
          <w:p w:rsidR="00844A20" w:rsidRDefault="00844A20" w14:paraId="3B7B4B8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844A20" w:rsidRDefault="00844A20" w14:paraId="3A0FF5F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844A20" w:rsidRDefault="00844A20" w14:paraId="5630AD6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61829076" w14:textId="77777777">
        <w:tc>
          <w:tcPr>
            <w:tcW w:w="5317" w:type="dxa"/>
            <w:shd w:val="clear" w:color="auto" w:fill="auto"/>
            <w:tcMar/>
          </w:tcPr>
          <w:p w:rsidR="00844A20" w:rsidRDefault="00844A20" w14:paraId="2BA226A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844A20" w:rsidRDefault="00844A20" w14:paraId="17AD93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844A20" w:rsidRDefault="00844A20" w14:paraId="0DE4B5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66204FF1" w14:textId="77777777">
        <w:tc>
          <w:tcPr>
            <w:tcW w:w="5317" w:type="dxa"/>
            <w:shd w:val="clear" w:color="auto" w:fill="auto"/>
            <w:tcMar/>
          </w:tcPr>
          <w:p w:rsidR="00844A20" w:rsidRDefault="00844A20" w14:paraId="2DBF0D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844A20" w:rsidRDefault="00844A20" w14:paraId="6B62F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844A20" w:rsidRDefault="00844A20" w14:paraId="02F2C34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680A4E5D" w14:textId="77777777">
        <w:tc>
          <w:tcPr>
            <w:tcW w:w="5317" w:type="dxa"/>
            <w:shd w:val="clear" w:color="auto" w:fill="auto"/>
            <w:tcMar/>
          </w:tcPr>
          <w:p w:rsidR="00844A20" w:rsidRDefault="00844A20" w14:paraId="192198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844A20" w:rsidRDefault="00844A20" w14:paraId="296FEF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844A20" w:rsidRDefault="00844A20" w14:paraId="7194DB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6B9F123D" w14:textId="77777777">
        <w:tc>
          <w:tcPr>
            <w:tcW w:w="10138" w:type="dxa"/>
            <w:gridSpan w:val="3"/>
            <w:shd w:val="clear" w:color="auto" w:fill="auto"/>
            <w:tcMar/>
          </w:tcPr>
          <w:p w:rsidR="00844A20" w:rsidRDefault="00B54417" w14:paraId="0AC4F43A"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Bibliography</w:t>
            </w:r>
          </w:p>
        </w:tc>
      </w:tr>
      <w:tr w:rsidR="00844A20" w:rsidTr="5B53595C" w14:paraId="3A8B524E" w14:textId="77777777">
        <w:tc>
          <w:tcPr>
            <w:tcW w:w="5317" w:type="dxa"/>
            <w:shd w:val="clear" w:color="auto" w:fill="auto"/>
            <w:tcMar/>
          </w:tcPr>
          <w:p w:rsidR="00844A20" w:rsidRDefault="00B54417" w14:paraId="7539D9E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w:t>
            </w:r>
          </w:p>
        </w:tc>
        <w:tc>
          <w:tcPr>
            <w:tcW w:w="3585" w:type="dxa"/>
            <w:shd w:val="clear" w:color="auto" w:fill="auto"/>
            <w:tcMar/>
          </w:tcPr>
          <w:p w:rsidR="00844A20" w:rsidRDefault="00B54417" w14:paraId="0F8AB9B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844A20" w:rsidRDefault="00B54417" w14:paraId="66E6B5D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844A20" w:rsidTr="5B53595C" w14:paraId="756F314A" w14:textId="77777777">
        <w:tc>
          <w:tcPr>
            <w:tcW w:w="5317" w:type="dxa"/>
            <w:shd w:val="clear" w:color="auto" w:fill="auto"/>
            <w:tcMar/>
          </w:tcPr>
          <w:p w:rsidR="00844A20" w:rsidRDefault="00B54417" w14:paraId="2C8233FD" w14:textId="77777777">
            <w:pPr>
              <w:pStyle w:val="Normal1"/>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Introduction into the practical course  </w:t>
            </w:r>
          </w:p>
          <w:p w:rsidR="00844A20" w:rsidP="5B53595C" w:rsidRDefault="00B54417" w14:paraId="03FCC56D" w14:textId="422017C1">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 xml:space="preserve">Information about the course </w:t>
            </w:r>
            <w:r w:rsidRPr="5B53595C" w:rsidR="7BFD617A">
              <w:rPr>
                <w:rFonts w:ascii="Times New Roman" w:hAnsi="Times New Roman" w:eastAsia="Times New Roman" w:cs="Times New Roman"/>
                <w:color w:val="000000" w:themeColor="text1" w:themeTint="FF" w:themeShade="FF"/>
                <w:sz w:val="20"/>
                <w:szCs w:val="20"/>
              </w:rPr>
              <w:t>(contents,</w:t>
            </w:r>
            <w:r w:rsidRPr="5B53595C" w:rsidR="00B54417">
              <w:rPr>
                <w:rFonts w:ascii="Times New Roman" w:hAnsi="Times New Roman" w:eastAsia="Times New Roman" w:cs="Times New Roman"/>
                <w:color w:val="000000" w:themeColor="text1" w:themeTint="FF" w:themeShade="FF"/>
                <w:sz w:val="20"/>
                <w:szCs w:val="20"/>
              </w:rPr>
              <w:t xml:space="preserve"> evaluation format, formative assessment, teaching and learning instruments)</w:t>
            </w:r>
          </w:p>
          <w:p w:rsidR="00844A20" w:rsidRDefault="00B54417" w14:paraId="29195D20"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Establishing the students’ needs analysis</w:t>
            </w:r>
          </w:p>
          <w:p w:rsidR="00844A20" w:rsidRDefault="00B54417" w14:paraId="4DB853B6"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Diagnostic test</w:t>
            </w:r>
          </w:p>
          <w:p w:rsidR="00844A20" w:rsidRDefault="00844A20" w14:paraId="769D0D3C" w14:textId="77777777">
            <w:pPr>
              <w:pStyle w:val="Normal1"/>
              <w:spacing w:after="0" w:line="240" w:lineRule="auto"/>
              <w:rPr>
                <w:rFonts w:ascii="Times New Roman" w:hAnsi="Times New Roman" w:eastAsia="Times New Roman" w:cs="Times New Roman"/>
                <w:sz w:val="20"/>
                <w:szCs w:val="20"/>
              </w:rPr>
            </w:pPr>
          </w:p>
        </w:tc>
        <w:tc>
          <w:tcPr>
            <w:tcW w:w="3585" w:type="dxa"/>
            <w:shd w:val="clear" w:color="auto" w:fill="auto"/>
            <w:tcMar/>
          </w:tcPr>
          <w:p w:rsidR="00844A20" w:rsidRDefault="00B54417" w14:paraId="7F61A498"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interactive presentation </w:t>
            </w:r>
          </w:p>
          <w:p w:rsidR="00844A20" w:rsidRDefault="00B54417" w14:paraId="57E6560D"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p w:rsidR="00844A20" w:rsidRDefault="00B54417" w14:paraId="1BCD200D"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survey</w:t>
            </w:r>
          </w:p>
          <w:p w:rsidR="00844A20" w:rsidRDefault="00B54417" w14:paraId="3DA82CB1"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quiz</w:t>
            </w:r>
          </w:p>
          <w:p w:rsidR="00844A20" w:rsidRDefault="00844A20" w14:paraId="54CD245A"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844A20" w:rsidRDefault="00844A20" w14:paraId="1231BE6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772D9A2B" w14:textId="77777777">
        <w:tc>
          <w:tcPr>
            <w:tcW w:w="5317" w:type="dxa"/>
            <w:shd w:val="clear" w:color="auto" w:fill="auto"/>
            <w:tcMar/>
          </w:tcPr>
          <w:p w:rsidR="00844A20" w:rsidRDefault="00B54417" w14:paraId="4D347697"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Sports and the Olympic Games</w:t>
            </w:r>
          </w:p>
          <w:p w:rsidR="00844A20" w:rsidRDefault="00B54417" w14:paraId="6A38260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History and tradition of the Olympic Games. Types of sport events and venues.</w:t>
            </w:r>
          </w:p>
          <w:p w:rsidR="00844A20" w:rsidRDefault="00B54417" w14:paraId="1F492AD7"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Olympic athletes</w:t>
            </w:r>
          </w:p>
          <w:p w:rsidR="00844A20" w:rsidRDefault="00B54417" w14:paraId="0AC1ADFB"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tc>
        <w:tc>
          <w:tcPr>
            <w:tcW w:w="3585" w:type="dxa"/>
            <w:shd w:val="clear" w:color="auto" w:fill="auto"/>
            <w:tcMar/>
          </w:tcPr>
          <w:p w:rsidR="00844A20" w:rsidRDefault="00B54417" w14:paraId="7C66267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07AF172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42B2A641"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4AC28A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844A20" w:rsidRDefault="00B54417" w14:paraId="0147FFD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debate</w:t>
            </w:r>
          </w:p>
          <w:p w:rsidR="00844A20" w:rsidRDefault="00B54417" w14:paraId="4F59F17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844A20" w:rsidRDefault="00844A20" w14:paraId="36FEB5B0"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844A20" w:rsidRDefault="00844A20" w14:paraId="30D7AA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5C2C865E" w14:textId="77777777">
        <w:tc>
          <w:tcPr>
            <w:tcW w:w="5317" w:type="dxa"/>
            <w:shd w:val="clear" w:color="auto" w:fill="auto"/>
            <w:tcMar/>
          </w:tcPr>
          <w:p w:rsidR="00844A20" w:rsidRDefault="00B54417" w14:paraId="17A0625C" w14:textId="77777777">
            <w:pPr>
              <w:pStyle w:val="Normal1"/>
              <w:numPr>
                <w:ilvl w:val="0"/>
                <w:numId w:val="5"/>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Health and the human body</w:t>
            </w:r>
          </w:p>
          <w:p w:rsidR="00844A20" w:rsidRDefault="00B54417" w14:paraId="2207BA1F"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Parts of the body. Physical and mental well-being</w:t>
            </w:r>
          </w:p>
          <w:p w:rsidR="00844A20" w:rsidRDefault="00B54417" w14:paraId="457863BF" w14:textId="77777777">
            <w:pPr>
              <w:pStyle w:val="Normal1"/>
              <w:widowControl w:val="0"/>
              <w:spacing w:after="0" w:line="240" w:lineRule="auto"/>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Idioms and collocations- </w:t>
            </w:r>
            <w:r>
              <w:rPr>
                <w:rFonts w:ascii="Times New Roman" w:hAnsi="Times New Roman" w:eastAsia="Times New Roman" w:cs="Times New Roman"/>
                <w:i/>
                <w:sz w:val="20"/>
                <w:szCs w:val="20"/>
              </w:rPr>
              <w:t>body</w:t>
            </w:r>
          </w:p>
          <w:p w:rsidR="00844A20" w:rsidRDefault="00B54417" w14:paraId="09E60BB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tc>
        <w:tc>
          <w:tcPr>
            <w:tcW w:w="3585" w:type="dxa"/>
            <w:shd w:val="clear" w:color="auto" w:fill="auto"/>
            <w:tcMar/>
          </w:tcPr>
          <w:p w:rsidR="00844A20" w:rsidRDefault="00B54417" w14:paraId="290580E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40A3A01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7F25250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34A17564"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844A20" w:rsidRDefault="00B54417" w14:paraId="245D757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844A20" w:rsidRDefault="00844A20" w14:paraId="7196D064"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844A20" w:rsidRDefault="00844A20" w14:paraId="34FF1C9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3E044D97" w14:textId="77777777">
        <w:tc>
          <w:tcPr>
            <w:tcW w:w="5317" w:type="dxa"/>
            <w:shd w:val="clear" w:color="auto" w:fill="auto"/>
            <w:tcMar/>
          </w:tcPr>
          <w:p w:rsidR="00844A20" w:rsidRDefault="00B54417" w14:paraId="37C51671"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sz w:val="20"/>
                <w:szCs w:val="20"/>
              </w:rPr>
              <w:t>Diet and nutrition</w:t>
            </w:r>
          </w:p>
          <w:p w:rsidR="00844A20" w:rsidRDefault="00B54417" w14:paraId="36097FD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sz w:val="20"/>
                <w:szCs w:val="20"/>
              </w:rPr>
              <w:t>Nutrition and sources of energy.</w:t>
            </w:r>
          </w:p>
          <w:p w:rsidR="00844A20" w:rsidRDefault="00B54417" w14:paraId="2A72D93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Describing physical exercises.</w:t>
            </w:r>
          </w:p>
          <w:p w:rsidR="00844A20" w:rsidRDefault="00B54417" w14:paraId="1AD18DCD"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Idioms and collocations- </w:t>
            </w:r>
            <w:r>
              <w:rPr>
                <w:rFonts w:ascii="Times New Roman" w:hAnsi="Times New Roman" w:eastAsia="Times New Roman" w:cs="Times New Roman"/>
                <w:i/>
                <w:sz w:val="20"/>
                <w:szCs w:val="20"/>
              </w:rPr>
              <w:t>food</w:t>
            </w:r>
          </w:p>
          <w:p w:rsidR="00844A20" w:rsidRDefault="00B54417" w14:paraId="50CB126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Developing reading, listening and speaking competences</w:t>
            </w:r>
          </w:p>
          <w:p w:rsidR="00844A20" w:rsidRDefault="00844A20" w14:paraId="6D072C0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844A20" w:rsidRDefault="00B54417" w14:paraId="7B581BD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26BA7D86"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1C2F262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2B78E0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844A20" w:rsidRDefault="00B54417" w14:paraId="705B8A1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844A20" w:rsidRDefault="00844A20" w14:paraId="48A21919"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844A20" w:rsidRDefault="00844A20" w14:paraId="6BD18F9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60542387" w14:textId="77777777">
        <w:tc>
          <w:tcPr>
            <w:tcW w:w="5317" w:type="dxa"/>
            <w:shd w:val="clear" w:color="auto" w:fill="auto"/>
            <w:tcMar/>
          </w:tcPr>
          <w:p w:rsidR="00844A20" w:rsidRDefault="00B54417" w14:paraId="5F137FA0"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Fitness and training</w:t>
            </w:r>
          </w:p>
          <w:p w:rsidR="00844A20" w:rsidRDefault="00B54417" w14:paraId="714A718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Fitness equipment. Types of exercises and apparatus at the gym. </w:t>
            </w:r>
          </w:p>
          <w:p w:rsidR="00844A20" w:rsidRDefault="00B54417" w14:paraId="19AA1B62"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Describing workouts.</w:t>
            </w:r>
          </w:p>
          <w:p w:rsidR="00844A20" w:rsidRDefault="00B54417" w14:paraId="4102A33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844A20" w:rsidRDefault="00844A20" w14:paraId="238601F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844A20" w:rsidRDefault="00B54417" w14:paraId="10F5DB2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0A92112A"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27770AB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1E7674A7"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844A20" w:rsidRDefault="00B54417" w14:paraId="1E9EDD5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844A20" w:rsidRDefault="00844A20" w14:paraId="0F3CABC7" w14:textId="77777777">
            <w:pPr>
              <w:pStyle w:val="Normal1"/>
              <w:numPr>
                <w:ilvl w:val="0"/>
                <w:numId w:val="6"/>
              </w:numPr>
              <w:pBdr>
                <w:top w:val="nil"/>
                <w:left w:val="nil"/>
                <w:bottom w:val="nil"/>
                <w:right w:val="nil"/>
                <w:between w:val="nil"/>
              </w:pBdr>
              <w:spacing w:after="0" w:line="240" w:lineRule="auto"/>
              <w:rPr>
                <w:color w:val="000000"/>
                <w:sz w:val="20"/>
                <w:szCs w:val="20"/>
              </w:rPr>
            </w:pPr>
          </w:p>
        </w:tc>
        <w:tc>
          <w:tcPr>
            <w:tcW w:w="1236" w:type="dxa"/>
            <w:shd w:val="clear" w:color="auto" w:fill="auto"/>
            <w:tcMar/>
          </w:tcPr>
          <w:p w:rsidR="00844A20" w:rsidRDefault="00844A20" w14:paraId="5B08B5D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597CC7B0" w14:textId="77777777">
        <w:tc>
          <w:tcPr>
            <w:tcW w:w="5317" w:type="dxa"/>
            <w:shd w:val="clear" w:color="auto" w:fill="auto"/>
            <w:tcMar/>
          </w:tcPr>
          <w:p w:rsidR="00844A20" w:rsidRDefault="00B54417" w14:paraId="5D00BB55"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Sports and injuries</w:t>
            </w:r>
          </w:p>
          <w:p w:rsidR="00844A20" w:rsidRDefault="00B54417" w14:paraId="6FDF7BD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Types of injuries. Safety rules and regulations during competitions.</w:t>
            </w:r>
          </w:p>
          <w:p w:rsidR="00844A20" w:rsidRDefault="00B54417" w14:paraId="1D05CC6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844A20" w:rsidRDefault="00B54417" w14:paraId="54F9AE05"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p w:rsidR="00844A20" w:rsidRDefault="00844A20" w14:paraId="16DEB4A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844A20" w:rsidRDefault="00B54417" w14:paraId="032D2F2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58B28951"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51F936F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2A02EE7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844A20" w:rsidRDefault="00B54417" w14:paraId="0312B8DA"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844A20" w:rsidRDefault="00844A20" w14:paraId="0AD9C6F4"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844A20" w:rsidRDefault="00844A20" w14:paraId="4B1F511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51AF4D91" w14:textId="77777777">
        <w:tc>
          <w:tcPr>
            <w:tcW w:w="5317" w:type="dxa"/>
            <w:shd w:val="clear" w:color="auto" w:fill="auto"/>
            <w:tcMar/>
          </w:tcPr>
          <w:p w:rsidR="00844A20" w:rsidRDefault="00B54417" w14:paraId="02D11E06"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Ball sports </w:t>
            </w:r>
            <w:r>
              <w:rPr>
                <w:rFonts w:ascii="Times New Roman" w:hAnsi="Times New Roman" w:eastAsia="Times New Roman" w:cs="Times New Roman"/>
                <w:color w:val="000000"/>
                <w:sz w:val="20"/>
                <w:szCs w:val="20"/>
              </w:rPr>
              <w:t>part 1</w:t>
            </w:r>
          </w:p>
          <w:p w:rsidR="00844A20" w:rsidRDefault="00B54417" w14:paraId="3965B8E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Football, basketball, volleyball, rugby- describing rules, talking and writing about equipment and game positions.</w:t>
            </w:r>
          </w:p>
          <w:p w:rsidR="00844A20" w:rsidRDefault="00B54417" w14:paraId="1F9B9C2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 xml:space="preserve">Idioms and collocations- </w:t>
            </w:r>
            <w:r>
              <w:rPr>
                <w:rFonts w:ascii="Times New Roman" w:hAnsi="Times New Roman" w:eastAsia="Times New Roman" w:cs="Times New Roman"/>
                <w:i/>
                <w:color w:val="000000"/>
                <w:sz w:val="20"/>
                <w:szCs w:val="20"/>
              </w:rPr>
              <w:t>ball</w:t>
            </w:r>
          </w:p>
          <w:p w:rsidR="00844A20" w:rsidRDefault="00B54417" w14:paraId="27278A25"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844A20" w:rsidRDefault="00B54417" w14:paraId="2476E4B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Writing: descriptive essays</w:t>
            </w:r>
          </w:p>
          <w:p w:rsidR="00844A20" w:rsidRDefault="00B54417" w14:paraId="65F9C3DC" w14:textId="77777777">
            <w:pPr>
              <w:pStyle w:val="Normal1"/>
              <w:widowControl w:val="0"/>
              <w:pBdr>
                <w:top w:val="nil"/>
                <w:left w:val="nil"/>
                <w:bottom w:val="nil"/>
                <w:right w:val="nil"/>
                <w:between w:val="nil"/>
              </w:pBdr>
              <w:tabs>
                <w:tab w:val="left" w:pos="3619"/>
              </w:tabs>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b/>
            </w:r>
          </w:p>
        </w:tc>
        <w:tc>
          <w:tcPr>
            <w:tcW w:w="3585" w:type="dxa"/>
            <w:shd w:val="clear" w:color="auto" w:fill="auto"/>
            <w:tcMar/>
          </w:tcPr>
          <w:p w:rsidR="00844A20" w:rsidRDefault="00B54417" w14:paraId="2A30BD86"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094A5D8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7D2A28C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1159BA0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844A20" w:rsidRDefault="00B54417" w14:paraId="3F673C9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844A20" w:rsidRDefault="00844A20" w14:paraId="5023141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6D0799CC" w14:textId="77777777">
        <w:tc>
          <w:tcPr>
            <w:tcW w:w="5317" w:type="dxa"/>
            <w:shd w:val="clear" w:color="auto" w:fill="auto"/>
            <w:tcMar/>
          </w:tcPr>
          <w:p w:rsidR="00844A20" w:rsidRDefault="00B54417" w14:paraId="0FBD3AC3"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Ball sports</w:t>
            </w:r>
            <w:r>
              <w:rPr>
                <w:rFonts w:ascii="Times New Roman" w:hAnsi="Times New Roman" w:eastAsia="Times New Roman" w:cs="Times New Roman"/>
                <w:color w:val="000000"/>
                <w:sz w:val="20"/>
                <w:szCs w:val="20"/>
              </w:rPr>
              <w:t xml:space="preserve"> part 2</w:t>
            </w:r>
          </w:p>
          <w:p w:rsidR="00844A20" w:rsidRDefault="00B54417" w14:paraId="152BC04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Golf, tennis, cricket, badminton -describing rules, talking and writing about equipment and game positions.</w:t>
            </w:r>
          </w:p>
          <w:p w:rsidR="00844A20" w:rsidRDefault="00B54417" w14:paraId="21869780"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 xml:space="preserve">Idioms and collocations </w:t>
            </w:r>
            <w:r>
              <w:rPr>
                <w:rFonts w:ascii="Times New Roman" w:hAnsi="Times New Roman" w:eastAsia="Times New Roman" w:cs="Times New Roman"/>
                <w:i/>
                <w:color w:val="000000"/>
                <w:sz w:val="20"/>
                <w:szCs w:val="20"/>
              </w:rPr>
              <w:t>-play</w:t>
            </w:r>
          </w:p>
          <w:p w:rsidR="00844A20" w:rsidRDefault="00B54417" w14:paraId="2522B81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844A20" w:rsidRDefault="00844A20" w14:paraId="1F3B14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844A20" w:rsidRDefault="00B54417" w14:paraId="57E104D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35D7A32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4D6B191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43C8E3F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844A20" w:rsidRDefault="00B54417" w14:paraId="2FD03C2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844A20" w:rsidRDefault="00844A20" w14:paraId="562C75D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50F3668D" w14:textId="77777777">
        <w:tc>
          <w:tcPr>
            <w:tcW w:w="5317" w:type="dxa"/>
            <w:shd w:val="clear" w:color="auto" w:fill="auto"/>
            <w:tcMar/>
          </w:tcPr>
          <w:p w:rsidR="00844A20" w:rsidRDefault="00B54417" w14:paraId="5707B140"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Gymnastics</w:t>
            </w:r>
          </w:p>
          <w:p w:rsidR="00844A20" w:rsidRDefault="00B54417" w14:paraId="487514DC"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Equipment, types of gymnastics events, rules and competitions</w:t>
            </w:r>
          </w:p>
          <w:p w:rsidR="00844A20" w:rsidRDefault="00B54417" w14:paraId="6065910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Famous gymnasts </w:t>
            </w:r>
          </w:p>
          <w:p w:rsidR="00844A20" w:rsidRDefault="00B54417" w14:paraId="5D85324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844A20" w:rsidRDefault="00B54417" w14:paraId="0FAC273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844A20" w:rsidRDefault="00B54417" w14:paraId="373D9F30"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compare and contrast essays</w:t>
            </w:r>
          </w:p>
          <w:p w:rsidR="00844A20" w:rsidRDefault="00844A20" w14:paraId="664355AD"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844A20" w:rsidRDefault="00B54417" w14:paraId="411855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63FD1BAB"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20E4194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36C7C00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844A20" w:rsidRDefault="00B54417" w14:paraId="51A48603"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844A20" w:rsidRDefault="00844A20" w14:paraId="1A96511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44419399" w14:textId="77777777">
        <w:tc>
          <w:tcPr>
            <w:tcW w:w="5317" w:type="dxa"/>
            <w:shd w:val="clear" w:color="auto" w:fill="auto"/>
            <w:tcMar/>
          </w:tcPr>
          <w:p w:rsidR="00844A20" w:rsidRDefault="00B54417" w14:paraId="40E16019"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Winter sports</w:t>
            </w:r>
          </w:p>
          <w:p w:rsidR="00844A20" w:rsidRDefault="00B54417" w14:paraId="30065430"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Types of winter sports, equipment and winter sports events</w:t>
            </w:r>
          </w:p>
          <w:p w:rsidR="00844A20" w:rsidRDefault="00B54417" w14:paraId="51F97BF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 xml:space="preserve">Idioms and collocations- </w:t>
            </w:r>
            <w:r>
              <w:rPr>
                <w:rFonts w:ascii="Times New Roman" w:hAnsi="Times New Roman" w:eastAsia="Times New Roman" w:cs="Times New Roman"/>
                <w:i/>
                <w:color w:val="000000"/>
                <w:sz w:val="20"/>
                <w:szCs w:val="20"/>
              </w:rPr>
              <w:t>snow</w:t>
            </w:r>
          </w:p>
          <w:p w:rsidR="00844A20" w:rsidRDefault="00B54417" w14:paraId="182E75A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844A20" w:rsidRDefault="00844A20" w14:paraId="7DF4E37C"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844A20" w:rsidRDefault="00B54417" w14:paraId="52B2608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2B9F0415"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331AF77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6783D63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844A20" w:rsidRDefault="00B54417" w14:paraId="2B22319F"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844A20" w:rsidRDefault="00844A20" w14:paraId="44FB30F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4B837E8E" w14:textId="77777777">
        <w:tc>
          <w:tcPr>
            <w:tcW w:w="5317" w:type="dxa"/>
            <w:shd w:val="clear" w:color="auto" w:fill="auto"/>
            <w:tcMar/>
          </w:tcPr>
          <w:p w:rsidR="00844A20" w:rsidRDefault="00B54417" w14:paraId="669128B6"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lastRenderedPageBreak/>
              <w:t>Psychology of competition</w:t>
            </w:r>
          </w:p>
          <w:p w:rsidR="00844A20" w:rsidRDefault="00B54417" w14:paraId="21A49FA2"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Types of competitions. Dealing with stress and pressure. Fair-play as a competitive core of sports.</w:t>
            </w:r>
          </w:p>
          <w:p w:rsidR="00844A20" w:rsidRDefault="00B54417" w14:paraId="7C727AF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844A20" w:rsidRDefault="00844A20" w14:paraId="1DA6542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844A20" w:rsidRDefault="00B54417" w14:paraId="4CDFF41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7E02B2F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53CE71C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6608444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844A20" w:rsidRDefault="00B54417" w14:paraId="567B6DB4"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844A20" w:rsidRDefault="00844A20" w14:paraId="3041E3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2FEA8242" w14:textId="77777777">
        <w:tc>
          <w:tcPr>
            <w:tcW w:w="5317" w:type="dxa"/>
            <w:shd w:val="clear" w:color="auto" w:fill="auto"/>
            <w:tcMar/>
          </w:tcPr>
          <w:p w:rsidR="00844A20" w:rsidRDefault="00B54417" w14:paraId="029D9A9A"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Contact sports and combat events</w:t>
            </w:r>
          </w:p>
          <w:p w:rsidR="00844A20" w:rsidRDefault="00B54417" w14:paraId="19E09D2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Types of contact sports and competitions. </w:t>
            </w:r>
          </w:p>
          <w:p w:rsidR="00844A20" w:rsidRDefault="00B54417" w14:paraId="3C87067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844A20" w:rsidRDefault="00B54417" w14:paraId="5A205FDD"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articles</w:t>
            </w:r>
          </w:p>
        </w:tc>
        <w:tc>
          <w:tcPr>
            <w:tcW w:w="3585" w:type="dxa"/>
            <w:shd w:val="clear" w:color="auto" w:fill="auto"/>
            <w:tcMar/>
          </w:tcPr>
          <w:p w:rsidR="00844A20" w:rsidRDefault="00B54417" w14:paraId="0905899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844A20" w:rsidRDefault="00B54417" w14:paraId="7637FF6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844A20" w:rsidRDefault="00B54417" w14:paraId="0D24B13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844A20" w:rsidRDefault="00B54417" w14:paraId="4E53282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844A20" w:rsidRDefault="00B54417" w14:paraId="7E58ED21"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844A20" w:rsidRDefault="00844A20" w14:paraId="722B00A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2B9960FB" w14:textId="77777777">
        <w:tc>
          <w:tcPr>
            <w:tcW w:w="5317" w:type="dxa"/>
            <w:shd w:val="clear" w:color="auto" w:fill="auto"/>
            <w:tcMar/>
          </w:tcPr>
          <w:p w:rsidR="00844A20" w:rsidRDefault="00B54417" w14:paraId="08910BD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Review and consolidation. Formative assessment.</w:t>
            </w:r>
          </w:p>
          <w:p w:rsidR="00844A20" w:rsidRDefault="00B54417" w14:paraId="09C376D6" w14:textId="77777777">
            <w:pPr>
              <w:pStyle w:val="Normal1"/>
              <w:widowControl w:val="0"/>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Escape room challenge</w:t>
            </w:r>
          </w:p>
        </w:tc>
        <w:tc>
          <w:tcPr>
            <w:tcW w:w="3585" w:type="dxa"/>
            <w:shd w:val="clear" w:color="auto" w:fill="auto"/>
            <w:tcMar/>
          </w:tcPr>
          <w:p w:rsidR="00844A20" w:rsidRDefault="00B54417" w14:paraId="58F160DD"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Digital/ physical escape room challenge</w:t>
            </w:r>
          </w:p>
        </w:tc>
        <w:tc>
          <w:tcPr>
            <w:tcW w:w="1236" w:type="dxa"/>
            <w:shd w:val="clear" w:color="auto" w:fill="auto"/>
            <w:tcMar/>
          </w:tcPr>
          <w:p w:rsidR="00844A20" w:rsidRDefault="00844A20" w14:paraId="42C6D7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282F95F1" w14:textId="77777777">
        <w:tc>
          <w:tcPr>
            <w:tcW w:w="5317" w:type="dxa"/>
            <w:shd w:val="clear" w:color="auto" w:fill="auto"/>
            <w:tcMar/>
          </w:tcPr>
          <w:p w:rsidR="00844A20" w:rsidRDefault="00B54417" w14:paraId="77EFC0C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Course evaluation and exam</w:t>
            </w:r>
          </w:p>
        </w:tc>
        <w:tc>
          <w:tcPr>
            <w:tcW w:w="3585" w:type="dxa"/>
            <w:shd w:val="clear" w:color="auto" w:fill="auto"/>
            <w:tcMar/>
          </w:tcPr>
          <w:p w:rsidR="00844A20" w:rsidRDefault="00B54417" w14:paraId="2DB02058"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Written exam</w:t>
            </w:r>
          </w:p>
        </w:tc>
        <w:tc>
          <w:tcPr>
            <w:tcW w:w="1236" w:type="dxa"/>
            <w:shd w:val="clear" w:color="auto" w:fill="auto"/>
            <w:tcMar/>
          </w:tcPr>
          <w:p w:rsidR="00844A20" w:rsidRDefault="00844A20" w14:paraId="6E183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16BAAE3B" w14:textId="77777777">
        <w:tc>
          <w:tcPr>
            <w:tcW w:w="10138" w:type="dxa"/>
            <w:gridSpan w:val="3"/>
            <w:shd w:val="clear" w:color="auto" w:fill="auto"/>
            <w:tcMar/>
          </w:tcPr>
          <w:p w:rsidR="00844A20" w:rsidRDefault="00B54417" w14:paraId="234BE832"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Bibliography</w:t>
            </w:r>
          </w:p>
          <w:p w:rsidR="00844A20" w:rsidRDefault="00B54417" w14:paraId="2657EF28"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sidRPr="27C821AC">
              <w:rPr>
                <w:rFonts w:ascii="Times New Roman" w:hAnsi="Times New Roman" w:eastAsia="Times New Roman" w:cs="Times New Roman"/>
                <w:b/>
                <w:bCs/>
                <w:color w:val="000000" w:themeColor="text1"/>
                <w:sz w:val="20"/>
                <w:szCs w:val="20"/>
              </w:rPr>
              <w:t>Books</w:t>
            </w:r>
          </w:p>
          <w:p w:rsidR="47C1EC4E" w:rsidP="27C821AC" w:rsidRDefault="47C1EC4E" w14:paraId="5EFCF81C" w14:textId="62968918">
            <w:pPr>
              <w:pStyle w:val="Normal1"/>
              <w:spacing w:after="0" w:line="240" w:lineRule="auto"/>
              <w:jc w:val="both"/>
              <w:rPr>
                <w:rFonts w:ascii="Times New Roman" w:hAnsi="Times New Roman" w:eastAsia="Times New Roman" w:cs="Times New Roman"/>
                <w:color w:val="000000" w:themeColor="text1"/>
                <w:sz w:val="20"/>
                <w:szCs w:val="20"/>
              </w:rPr>
            </w:pPr>
            <w:r w:rsidRPr="27C821AC">
              <w:rPr>
                <w:rFonts w:ascii="Times New Roman" w:hAnsi="Times New Roman" w:eastAsia="Times New Roman" w:cs="Times New Roman"/>
                <w:color w:val="000000" w:themeColor="text1"/>
                <w:sz w:val="20"/>
                <w:szCs w:val="20"/>
              </w:rPr>
              <w:t xml:space="preserve">Evans, Virginia, Dooley, Jenny, Graham, Alan, </w:t>
            </w:r>
            <w:r w:rsidRPr="27C821AC">
              <w:rPr>
                <w:rFonts w:ascii="Times New Roman" w:hAnsi="Times New Roman" w:eastAsia="Times New Roman" w:cs="Times New Roman"/>
                <w:i/>
                <w:iCs/>
                <w:color w:val="000000" w:themeColor="text1"/>
                <w:sz w:val="20"/>
                <w:szCs w:val="20"/>
              </w:rPr>
              <w:t>Career Paths: Sports</w:t>
            </w:r>
            <w:r w:rsidRPr="27C821AC">
              <w:rPr>
                <w:rFonts w:ascii="Times New Roman" w:hAnsi="Times New Roman" w:eastAsia="Times New Roman" w:cs="Times New Roman"/>
                <w:color w:val="000000" w:themeColor="text1"/>
                <w:sz w:val="20"/>
                <w:szCs w:val="20"/>
              </w:rPr>
              <w:t>, Express Publishing, 2013</w:t>
            </w:r>
          </w:p>
          <w:p w:rsidR="00844A20" w:rsidP="27C821AC" w:rsidRDefault="47C1EC4E" w14:paraId="33ABB6A6" w14:textId="6333DCE8">
            <w:pPr>
              <w:pStyle w:val="Normal1"/>
              <w:spacing w:after="0"/>
              <w:jc w:val="both"/>
              <w:rPr>
                <w:rFonts w:ascii="Times New Roman" w:hAnsi="Times New Roman" w:eastAsia="Times New Roman" w:cs="Times New Roman"/>
                <w:sz w:val="20"/>
                <w:szCs w:val="20"/>
              </w:rPr>
            </w:pPr>
            <w:r w:rsidRPr="27C821AC">
              <w:rPr>
                <w:rFonts w:ascii="Times New Roman" w:hAnsi="Times New Roman" w:eastAsia="Times New Roman" w:cs="Times New Roman"/>
                <w:sz w:val="20"/>
                <w:szCs w:val="20"/>
              </w:rPr>
              <w:t>G</w:t>
            </w:r>
            <w:r w:rsidRPr="27C821AC" w:rsidR="00B54417">
              <w:rPr>
                <w:rFonts w:ascii="Times New Roman" w:hAnsi="Times New Roman" w:eastAsia="Times New Roman" w:cs="Times New Roman"/>
                <w:sz w:val="20"/>
                <w:szCs w:val="20"/>
              </w:rPr>
              <w:t xml:space="preserve">lossary of Sports terms, available  at </w:t>
            </w:r>
            <w:hyperlink r:id="rId7">
              <w:r w:rsidRPr="27C821AC" w:rsidR="00B54417">
                <w:rPr>
                  <w:rFonts w:ascii="Times New Roman" w:hAnsi="Times New Roman" w:eastAsia="Times New Roman" w:cs="Times New Roman"/>
                  <w:color w:val="1155CC"/>
                  <w:sz w:val="20"/>
                  <w:szCs w:val="20"/>
                  <w:u w:val="single"/>
                </w:rPr>
                <w:t>https://www.ats-group.net/glossaries/glossary-lexicon-sports.html</w:t>
              </w:r>
            </w:hyperlink>
            <w:r w:rsidRPr="27C821AC" w:rsidR="00B54417">
              <w:rPr>
                <w:rFonts w:ascii="Times New Roman" w:hAnsi="Times New Roman" w:eastAsia="Times New Roman" w:cs="Times New Roman"/>
                <w:sz w:val="20"/>
                <w:szCs w:val="20"/>
              </w:rPr>
              <w:t xml:space="preserve">, and </w:t>
            </w:r>
            <w:hyperlink r:id="rId8">
              <w:r w:rsidRPr="27C821AC" w:rsidR="00B54417">
                <w:rPr>
                  <w:rStyle w:val="Hyperlink"/>
                  <w:rFonts w:ascii="Times New Roman" w:hAnsi="Times New Roman" w:eastAsia="Times New Roman" w:cs="Times New Roman"/>
                  <w:sz w:val="20"/>
                  <w:szCs w:val="20"/>
                </w:rPr>
                <w:t>https://www.afpe.org.uk/physical-education/glossary-of-terms/</w:t>
              </w:r>
            </w:hyperlink>
          </w:p>
          <w:p w:rsidR="00844A20" w:rsidRDefault="00B54417" w14:paraId="6346830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&amp;practice book with answers</w:t>
            </w:r>
            <w:r>
              <w:rPr>
                <w:rFonts w:ascii="Times New Roman" w:hAnsi="Times New Roman" w:eastAsia="Times New Roman" w:cs="Times New Roman"/>
                <w:sz w:val="20"/>
                <w:szCs w:val="20"/>
              </w:rPr>
              <w:t>, Longman, Harlow, 2003.</w:t>
            </w:r>
          </w:p>
          <w:p w:rsidR="00844A20" w:rsidRDefault="00B54417"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844A20" w:rsidRDefault="00B54417"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844A20" w:rsidRDefault="00B54417"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844A20" w:rsidRDefault="00B54417"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844A20" w:rsidRDefault="00B54417"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844A20" w:rsidRDefault="00844A20" w14:paraId="54E11D2A" w14:textId="77777777">
            <w:pPr>
              <w:pStyle w:val="Normal1"/>
              <w:spacing w:line="240" w:lineRule="auto"/>
              <w:jc w:val="both"/>
              <w:rPr>
                <w:rFonts w:ascii="Times New Roman" w:hAnsi="Times New Roman" w:eastAsia="Times New Roman" w:cs="Times New Roman"/>
                <w:sz w:val="20"/>
                <w:szCs w:val="20"/>
              </w:rPr>
            </w:pPr>
          </w:p>
          <w:p w:rsidR="00844A20" w:rsidRDefault="00B54417" w14:paraId="447B1F2B"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8"/>
                <w:szCs w:val="18"/>
              </w:rPr>
            </w:pPr>
            <w:r>
              <w:rPr>
                <w:rFonts w:ascii="Times New Roman" w:hAnsi="Times New Roman" w:eastAsia="Times New Roman" w:cs="Times New Roman"/>
                <w:b/>
                <w:color w:val="000000"/>
                <w:sz w:val="20"/>
                <w:szCs w:val="20"/>
              </w:rPr>
              <w:t>Online Resources (selection)</w:t>
            </w:r>
            <w:r>
              <w:rPr>
                <w:rFonts w:ascii="Times New Roman" w:hAnsi="Times New Roman" w:eastAsia="Times New Roman" w:cs="Times New Roman"/>
                <w:color w:val="000000"/>
                <w:sz w:val="20"/>
                <w:szCs w:val="20"/>
              </w:rPr>
              <w:t> </w:t>
            </w:r>
          </w:p>
          <w:p w:rsidR="00844A20" w:rsidRDefault="00B54417" w14:paraId="433273DA" w14:textId="77777777">
            <w:pPr>
              <w:pStyle w:val="Normal1"/>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Grammar revision resources </w:t>
            </w:r>
            <w:r>
              <w:rPr>
                <w:rFonts w:ascii="Times New Roman" w:hAnsi="Times New Roman" w:eastAsia="Times New Roman" w:cs="Times New Roman"/>
                <w:color w:val="000000"/>
                <w:sz w:val="24"/>
                <w:szCs w:val="24"/>
              </w:rPr>
              <w:t xml:space="preserve"> </w:t>
            </w:r>
            <w:hyperlink r:id="rId9">
              <w:r>
                <w:rPr>
                  <w:rFonts w:ascii="Times New Roman" w:hAnsi="Times New Roman" w:eastAsia="Times New Roman" w:cs="Times New Roman"/>
                  <w:color w:val="0000FF"/>
                  <w:sz w:val="20"/>
                  <w:szCs w:val="20"/>
                  <w:u w:val="single"/>
                </w:rPr>
                <w:t>https://www.thoughtco.com/esl-grammar-4133089</w:t>
              </w:r>
            </w:hyperlink>
            <w:r>
              <w:rPr>
                <w:rFonts w:ascii="Times New Roman" w:hAnsi="Times New Roman" w:eastAsia="Times New Roman" w:cs="Times New Roman"/>
                <w:color w:val="000000"/>
                <w:sz w:val="20"/>
                <w:szCs w:val="20"/>
              </w:rPr>
              <w:t xml:space="preserve"> </w:t>
            </w:r>
            <w:hyperlink r:id="rId10">
              <w:r>
                <w:rPr>
                  <w:rFonts w:ascii="Times New Roman" w:hAnsi="Times New Roman" w:eastAsia="Times New Roman" w:cs="Times New Roman"/>
                  <w:color w:val="0000FF"/>
                  <w:sz w:val="20"/>
                  <w:szCs w:val="20"/>
                  <w:u w:val="single"/>
                </w:rPr>
                <w:t>https://www.thoughtco.com/esl-reading-comprehension-4133090</w:t>
              </w:r>
            </w:hyperlink>
            <w:r>
              <w:rPr>
                <w:rFonts w:ascii="Times New Roman" w:hAnsi="Times New Roman" w:eastAsia="Times New Roman" w:cs="Times New Roman"/>
                <w:color w:val="000000"/>
                <w:sz w:val="20"/>
                <w:szCs w:val="20"/>
              </w:rPr>
              <w:t xml:space="preserve">  </w:t>
            </w:r>
          </w:p>
          <w:p w:rsidR="00844A20" w:rsidRDefault="00B54417" w14:paraId="3FF4182E" w14:textId="77777777">
            <w:pPr>
              <w:pStyle w:val="Normal1"/>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practice resources</w:t>
            </w:r>
            <w:r>
              <w:rPr>
                <w:rFonts w:ascii="Times New Roman" w:hAnsi="Times New Roman" w:eastAsia="Times New Roman" w:cs="Times New Roman"/>
                <w:color w:val="000000"/>
                <w:sz w:val="24"/>
                <w:szCs w:val="24"/>
              </w:rPr>
              <w:t xml:space="preserve">  </w:t>
            </w:r>
            <w:hyperlink r:id="rId11">
              <w:r>
                <w:rPr>
                  <w:rFonts w:ascii="Times New Roman" w:hAnsi="Times New Roman" w:eastAsia="Times New Roman" w:cs="Times New Roman"/>
                  <w:color w:val="0000FF"/>
                  <w:sz w:val="20"/>
                  <w:szCs w:val="20"/>
                  <w:u w:val="single"/>
                </w:rPr>
                <w:t>https://www.thoughtco.com/esl-writing-skills-4133091</w:t>
              </w:r>
            </w:hyperlink>
            <w:r>
              <w:rPr>
                <w:rFonts w:ascii="Times New Roman" w:hAnsi="Times New Roman" w:eastAsia="Times New Roman" w:cs="Times New Roman"/>
                <w:color w:val="000000"/>
                <w:sz w:val="20"/>
                <w:szCs w:val="20"/>
              </w:rPr>
              <w:t xml:space="preserve">  </w:t>
            </w:r>
          </w:p>
          <w:p w:rsidR="00844A20" w:rsidRDefault="00B54417" w14:paraId="1E007F12" w14:textId="77777777">
            <w:pPr>
              <w:pStyle w:val="Normal1"/>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Listening comprehension resources</w:t>
            </w:r>
            <w:r>
              <w:rPr>
                <w:rFonts w:ascii="Times New Roman" w:hAnsi="Times New Roman" w:eastAsia="Times New Roman" w:cs="Times New Roman"/>
                <w:color w:val="000000"/>
                <w:sz w:val="24"/>
                <w:szCs w:val="24"/>
              </w:rPr>
              <w:t xml:space="preserve"> </w:t>
            </w:r>
            <w:hyperlink r:id="rId12">
              <w:r>
                <w:rPr>
                  <w:rFonts w:ascii="Times New Roman" w:hAnsi="Times New Roman" w:eastAsia="Times New Roman" w:cs="Times New Roman"/>
                  <w:color w:val="0000FF"/>
                  <w:sz w:val="20"/>
                  <w:szCs w:val="20"/>
                  <w:u w:val="single"/>
                </w:rPr>
                <w:t>https://www.esl-lab.com/intermediate/</w:t>
              </w:r>
            </w:hyperlink>
            <w:r>
              <w:rPr>
                <w:rFonts w:ascii="Times New Roman" w:hAnsi="Times New Roman" w:eastAsia="Times New Roman" w:cs="Times New Roman"/>
                <w:color w:val="000000"/>
                <w:sz w:val="20"/>
                <w:szCs w:val="20"/>
              </w:rPr>
              <w:t xml:space="preserve">  </w:t>
            </w:r>
          </w:p>
          <w:p w:rsidR="00844A20" w:rsidRDefault="00B54417" w14:paraId="43DB322A" w14:textId="77777777">
            <w:pPr>
              <w:pStyle w:val="Normal1"/>
              <w:numPr>
                <w:ilvl w:val="0"/>
                <w:numId w:val="3"/>
              </w:numPr>
              <w:pBdr>
                <w:top w:val="nil"/>
                <w:left w:val="nil"/>
                <w:bottom w:val="nil"/>
                <w:right w:val="nil"/>
                <w:between w:val="nil"/>
              </w:pBdr>
              <w:spacing w:after="0" w:line="240" w:lineRule="auto"/>
              <w:ind w:left="360" w:firstLine="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General English Resources List provided by Manchester University. URL: </w:t>
            </w:r>
            <w:hyperlink r:id="rId13">
              <w:r>
                <w:rPr>
                  <w:rFonts w:ascii="Times New Roman" w:hAnsi="Times New Roman" w:eastAsia="Times New Roman" w:cs="Times New Roman"/>
                  <w:color w:val="0000FF"/>
                  <w:sz w:val="20"/>
                  <w:szCs w:val="20"/>
                  <w:u w:val="single"/>
                </w:rPr>
                <w:t>http://www.langcent.manchester.ac.uk/elplinks/general/</w:t>
              </w:r>
            </w:hyperlink>
            <w:r>
              <w:rPr>
                <w:rFonts w:ascii="Times New Roman" w:hAnsi="Times New Roman" w:eastAsia="Times New Roman" w:cs="Times New Roman"/>
                <w:color w:val="000000"/>
                <w:sz w:val="20"/>
                <w:szCs w:val="20"/>
              </w:rPr>
              <w:t>  </w:t>
            </w:r>
          </w:p>
          <w:p w:rsidR="00844A20" w:rsidRDefault="00844A20" w14:paraId="31126E5D"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844A20" w:rsidRDefault="00B54417" w14:paraId="6E7BEAA2" w14:textId="77777777">
            <w:pPr>
              <w:pStyle w:val="Normal1"/>
              <w:pBdr>
                <w:top w:val="nil"/>
                <w:left w:val="nil"/>
                <w:bottom w:val="nil"/>
                <w:right w:val="nil"/>
                <w:between w:val="nil"/>
              </w:pBdr>
              <w:spacing w:after="0" w:line="240" w:lineRule="auto"/>
              <w:ind w:left="360" w:hanging="360"/>
              <w:rPr>
                <w:rFonts w:ascii="Quattrocento Sans" w:hAnsi="Quattrocento Sans" w:eastAsia="Quattrocento Sans" w:cs="Quattrocento Sans"/>
                <w:color w:val="000000"/>
                <w:sz w:val="18"/>
                <w:szCs w:val="18"/>
              </w:rPr>
            </w:pPr>
            <w:r>
              <w:rPr>
                <w:rFonts w:ascii="Times New Roman" w:hAnsi="Times New Roman" w:eastAsia="Times New Roman" w:cs="Times New Roman"/>
                <w:color w:val="000000"/>
                <w:sz w:val="20"/>
                <w:szCs w:val="20"/>
              </w:rPr>
              <w:t> </w:t>
            </w:r>
          </w:p>
          <w:p w:rsidR="00844A20" w:rsidRDefault="00844A20" w14:paraId="2DE403A5"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p>
          <w:p w:rsidR="00844A20" w:rsidRDefault="00844A20" w14:paraId="62431CDC"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color w:val="000000"/>
                <w:sz w:val="20"/>
                <w:szCs w:val="20"/>
              </w:rPr>
            </w:pPr>
          </w:p>
        </w:tc>
      </w:tr>
    </w:tbl>
    <w:p w:rsidR="00844A20" w:rsidRDefault="00844A20" w14:paraId="49E398E2"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844A20" w:rsidRDefault="00B54417" w14:paraId="66E73F26" w14:textId="77777777">
      <w:pPr>
        <w:pStyle w:val="Heading1"/>
        <w:spacing w:before="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9. Validating course contents based on the expectations of epistemic communities, professional associations and of potential employers related to the field of study.</w:t>
      </w:r>
    </w:p>
    <w:p w:rsidR="00844A20" w:rsidRDefault="00844A20" w14:paraId="16287F2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38"/>
      </w:tblGrid>
      <w:tr w:rsidR="00844A20" w14:paraId="6EAF237D" w14:textId="77777777">
        <w:trPr>
          <w:trHeight w:val="310"/>
        </w:trPr>
        <w:tc>
          <w:tcPr>
            <w:tcW w:w="10138" w:type="dxa"/>
            <w:shd w:val="clear" w:color="auto" w:fill="auto"/>
          </w:tcPr>
          <w:p w:rsidR="00844A20" w:rsidRDefault="00B54417" w14:paraId="741C2B3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00844A20" w:rsidRDefault="00B54417" w14:paraId="268BAC26" w14:textId="77777777">
            <w:pPr>
              <w:pStyle w:val="Normal1"/>
              <w:numPr>
                <w:ilvl w:val="0"/>
                <w:numId w:val="10"/>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00844A20" w:rsidRDefault="00B54417" w14:paraId="062C8171" w14:textId="77777777">
            <w:pPr>
              <w:pStyle w:val="Normal1"/>
              <w:numPr>
                <w:ilvl w:val="0"/>
                <w:numId w:val="10"/>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00844A20" w:rsidRDefault="00B54417" w14:paraId="50D3306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00844A20" w:rsidRDefault="00844A20" w14:paraId="5BE93A62" w14:textId="77777777">
      <w:pPr>
        <w:pStyle w:val="Normal1"/>
        <w:spacing w:after="0" w:line="240" w:lineRule="auto"/>
        <w:jc w:val="both"/>
        <w:rPr>
          <w:rFonts w:ascii="Times New Roman" w:hAnsi="Times New Roman" w:eastAsia="Times New Roman" w:cs="Times New Roman"/>
          <w:sz w:val="20"/>
          <w:szCs w:val="20"/>
        </w:rPr>
      </w:pPr>
    </w:p>
    <w:p w:rsidR="00844A20" w:rsidRDefault="00B54417" w14:paraId="18FB0593"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10. Assessment (examination)</w:t>
      </w:r>
    </w:p>
    <w:p w:rsidR="00844A20" w:rsidRDefault="00844A20" w14:paraId="384BA73E" w14:textId="77777777">
      <w:pPr>
        <w:pStyle w:val="Normal1"/>
        <w:keepNext/>
        <w:spacing w:after="0" w:line="240" w:lineRule="auto"/>
        <w:ind w:firstLine="720"/>
        <w:rPr>
          <w:rFonts w:ascii="Times New Roman" w:hAnsi="Times New Roman" w:eastAsia="Times New Roman" w:cs="Times New Roman"/>
          <w:b/>
          <w:sz w:val="20"/>
          <w:szCs w:val="20"/>
        </w:rPr>
      </w:pPr>
    </w:p>
    <w:tbl>
      <w:tblPr>
        <w:tblStyle w:val="a8"/>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96"/>
        <w:gridCol w:w="3848"/>
        <w:gridCol w:w="2958"/>
        <w:gridCol w:w="1636"/>
      </w:tblGrid>
      <w:tr w:rsidR="00844A20" w:rsidTr="5B53595C" w14:paraId="0E41D2C8" w14:textId="77777777">
        <w:trPr>
          <w:trHeight w:val="440"/>
        </w:trPr>
        <w:tc>
          <w:tcPr>
            <w:tcW w:w="1696" w:type="dxa"/>
            <w:shd w:val="clear" w:color="auto" w:fill="auto"/>
            <w:tcMar/>
          </w:tcPr>
          <w:p w:rsidR="00844A20" w:rsidRDefault="00B54417" w14:paraId="71A02E36"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848" w:type="dxa"/>
            <w:shd w:val="clear" w:color="auto" w:fill="auto"/>
            <w:tcMar/>
          </w:tcPr>
          <w:p w:rsidR="00844A20" w:rsidRDefault="00B54417" w14:paraId="714302F5"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958" w:type="dxa"/>
            <w:shd w:val="clear" w:color="auto" w:fill="auto"/>
            <w:tcMar/>
          </w:tcPr>
          <w:p w:rsidR="00844A20" w:rsidRDefault="00B54417" w14:paraId="1FF41BA1"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36" w:type="dxa"/>
            <w:shd w:val="clear" w:color="auto" w:fill="auto"/>
            <w:tcMar/>
          </w:tcPr>
          <w:p w:rsidR="00844A20" w:rsidRDefault="00B54417" w14:paraId="152FBEC4"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844A20" w:rsidTr="5B53595C" w14:paraId="304D4392" w14:textId="77777777">
        <w:trPr>
          <w:trHeight w:val="572"/>
        </w:trPr>
        <w:tc>
          <w:tcPr>
            <w:tcW w:w="1696" w:type="dxa"/>
            <w:shd w:val="clear" w:color="auto" w:fill="auto"/>
            <w:tcMar/>
          </w:tcPr>
          <w:p w:rsidR="00844A20" w:rsidRDefault="00B54417" w14:paraId="59A653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844A20" w:rsidRDefault="00844A20" w14:paraId="34B3F2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844A20" w:rsidRDefault="00844A20" w14:paraId="7D34F5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848" w:type="dxa"/>
            <w:shd w:val="clear" w:color="auto" w:fill="auto"/>
            <w:tcMar/>
          </w:tcPr>
          <w:p w:rsidR="00844A20" w:rsidP="5B53595C" w:rsidRDefault="00844A20" w14:paraId="0B4020A7"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p>
        </w:tc>
        <w:tc>
          <w:tcPr>
            <w:tcW w:w="2958" w:type="dxa"/>
            <w:shd w:val="clear" w:color="auto" w:fill="auto"/>
            <w:tcMar/>
          </w:tcPr>
          <w:p w:rsidR="00844A20" w:rsidRDefault="00844A20" w14:paraId="1D7B270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844A20" w:rsidRDefault="00844A20" w14:paraId="4F904C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44A20" w:rsidTr="5B53595C" w14:paraId="787AC29A" w14:textId="77777777">
        <w:trPr>
          <w:trHeight w:val="739"/>
        </w:trPr>
        <w:tc>
          <w:tcPr>
            <w:tcW w:w="1696" w:type="dxa"/>
            <w:shd w:val="clear" w:color="auto" w:fill="auto"/>
            <w:tcMar/>
          </w:tcPr>
          <w:p w:rsidR="00844A20" w:rsidRDefault="00B54417" w14:paraId="02DEACC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w:t>
            </w:r>
          </w:p>
        </w:tc>
        <w:tc>
          <w:tcPr>
            <w:tcW w:w="3848" w:type="dxa"/>
            <w:shd w:val="clear" w:color="auto" w:fill="auto"/>
            <w:tcMar/>
          </w:tcPr>
          <w:p w:rsidR="00844A20" w:rsidRDefault="00B54417" w14:paraId="4BDAD07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active participation in the practical course, (online or in-class) </w:t>
            </w:r>
          </w:p>
          <w:p w:rsidR="00844A20" w:rsidRDefault="00B54417" w14:paraId="54EC7F8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meeting the required deadlines   </w:t>
            </w:r>
          </w:p>
          <w:p w:rsidR="00844A20" w:rsidRDefault="00B54417" w14:paraId="7A0CCE4D"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acquiring specific vocabulary  </w:t>
            </w:r>
          </w:p>
          <w:p w:rsidR="00844A20" w:rsidRDefault="00B54417" w14:paraId="0EA0A472"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and spoken accuracy in use of language in academic context</w:t>
            </w:r>
          </w:p>
          <w:p w:rsidR="00844A20" w:rsidRDefault="00844A20" w14:paraId="06971CD3"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958" w:type="dxa"/>
            <w:shd w:val="clear" w:color="auto" w:fill="auto"/>
            <w:tcMar/>
          </w:tcPr>
          <w:p w:rsidR="00844A20" w:rsidRDefault="00B54417" w14:paraId="5BB68F66"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Formative assessment:  </w:t>
            </w:r>
          </w:p>
          <w:p w:rsidR="00844A20" w:rsidRDefault="00B54417" w14:paraId="12A7A8EB" w14:textId="77777777">
            <w:pPr>
              <w:pStyle w:val="Normal1"/>
              <w:pBdr>
                <w:top w:val="nil"/>
                <w:left w:val="nil"/>
                <w:bottom w:val="nil"/>
                <w:right w:val="nil"/>
                <w:between w:val="nil"/>
              </w:pBdr>
              <w:spacing w:after="0" w:line="240" w:lineRule="auto"/>
              <w:ind w:left="449"/>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assignments delivered in due time</w:t>
            </w:r>
          </w:p>
          <w:p w:rsidR="00844A20" w:rsidRDefault="00B54417" w14:paraId="30B9DD91"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-group/pair work tasks</w:t>
            </w:r>
          </w:p>
          <w:p w:rsidR="00844A20" w:rsidRDefault="00B54417" w14:paraId="43E042B1"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Summative assessment: </w:t>
            </w:r>
          </w:p>
          <w:p w:rsidR="00844A20" w:rsidRDefault="00B54417" w14:paraId="2C6B6B9B"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exam </w:t>
            </w:r>
          </w:p>
          <w:p w:rsidR="00844A20" w:rsidRDefault="00844A20" w14:paraId="2A1F7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844A20" w:rsidRDefault="00B54417" w14:paraId="263416A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40%</w:t>
            </w:r>
          </w:p>
          <w:p w:rsidR="00844A20" w:rsidRDefault="00844A20" w14:paraId="03EFC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844A20" w:rsidRDefault="00844A20" w14:paraId="5F96A72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844A20" w:rsidRDefault="00844A20" w14:paraId="5B95CD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844A20" w:rsidRDefault="00B54417" w14:paraId="184D513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60%</w:t>
            </w:r>
          </w:p>
        </w:tc>
      </w:tr>
      <w:tr w:rsidR="00844A20" w:rsidTr="5B53595C" w14:paraId="6131892D" w14:textId="77777777">
        <w:trPr>
          <w:trHeight w:val="225"/>
        </w:trPr>
        <w:tc>
          <w:tcPr>
            <w:tcW w:w="10138" w:type="dxa"/>
            <w:gridSpan w:val="4"/>
            <w:shd w:val="clear" w:color="auto" w:fill="auto"/>
            <w:tcMar/>
          </w:tcPr>
          <w:p w:rsidR="00844A20" w:rsidRDefault="00B54417" w14:paraId="54AAC9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844A20" w:rsidTr="5B53595C" w14:paraId="7205450E" w14:textId="77777777">
        <w:trPr>
          <w:trHeight w:val="363"/>
        </w:trPr>
        <w:tc>
          <w:tcPr>
            <w:tcW w:w="10138" w:type="dxa"/>
            <w:gridSpan w:val="4"/>
            <w:shd w:val="clear" w:color="auto" w:fill="auto"/>
            <w:tcMar/>
          </w:tcPr>
          <w:p w:rsidR="00844A20" w:rsidRDefault="00B54417" w14:paraId="79C68E0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Students will know how to</w:t>
            </w:r>
          </w:p>
          <w:p w:rsidR="00844A20" w:rsidRDefault="00B54417" w14:paraId="3ACF0B8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listening, speaking, reading and writing about different topics in the field of study</w:t>
            </w:r>
          </w:p>
          <w:p w:rsidR="00844A20" w:rsidRDefault="00B54417" w14:paraId="404E194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individual learning, in order to develop reading, writing and listening skills by using digital resources</w:t>
            </w:r>
          </w:p>
          <w:p w:rsidR="00844A20" w:rsidRDefault="00B54417" w14:paraId="3D2E66E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write academic texts (essay, report, article);</w:t>
            </w:r>
          </w:p>
          <w:p w:rsidR="00844A20" w:rsidRDefault="00B54417" w14:paraId="7FF8EF3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the Internet in order to search and evaluate relevant resources for the academic study in the field of their study and to quote the resources</w:t>
            </w:r>
          </w:p>
          <w:p w:rsidR="00844A20" w:rsidRDefault="00B54417" w14:paraId="0F62375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communicate in academic contexts based on individual and group projects.</w:t>
            </w:r>
          </w:p>
          <w:p w:rsidR="00844A20" w:rsidRDefault="00844A20" w14:paraId="5220BB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r>
      <w:tr w:rsidR="00844A20" w:rsidTr="5B53595C" w14:paraId="39EFBBD7" w14:textId="77777777">
        <w:trPr>
          <w:trHeight w:val="363"/>
        </w:trPr>
        <w:tc>
          <w:tcPr>
            <w:tcW w:w="10138" w:type="dxa"/>
            <w:gridSpan w:val="4"/>
            <w:shd w:val="clear" w:color="auto" w:fill="auto"/>
            <w:tcMar/>
          </w:tcPr>
          <w:p w:rsidR="00844A20" w:rsidP="5B53595C" w:rsidRDefault="00844A20" w14:paraId="13CB595B" w14:textId="302B7421">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5B53595C" w:rsidR="00B54417">
              <w:rPr>
                <w:rFonts w:ascii="Times New Roman" w:hAnsi="Times New Roman" w:eastAsia="Times New Roman" w:cs="Times New Roman"/>
                <w:color w:val="000000" w:themeColor="text1" w:themeTint="FF" w:themeShade="FF"/>
                <w:sz w:val="20"/>
                <w:szCs w:val="20"/>
              </w:rPr>
              <w:t xml:space="preserve">Organizational details, exceptional situation management: </w:t>
            </w:r>
          </w:p>
        </w:tc>
      </w:tr>
    </w:tbl>
    <w:p w:rsidR="00844A20" w:rsidRDefault="00844A20" w14:paraId="6D9C8D39" w14:textId="77777777">
      <w:pPr>
        <w:pStyle w:val="Normal1"/>
        <w:spacing w:after="0" w:line="240" w:lineRule="auto"/>
        <w:rPr>
          <w:rFonts w:ascii="Times New Roman" w:hAnsi="Times New Roman" w:eastAsia="Times New Roman" w:cs="Times New Roman"/>
          <w:sz w:val="20"/>
          <w:szCs w:val="20"/>
        </w:rPr>
      </w:pPr>
    </w:p>
    <w:tbl>
      <w:tblPr>
        <w:tblStyle w:val="a9"/>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0"/>
        <w:gridCol w:w="3380"/>
        <w:gridCol w:w="3378"/>
      </w:tblGrid>
      <w:tr w:rsidR="00844A20" w:rsidTr="5B53595C" w14:paraId="04A07D4D" w14:textId="77777777">
        <w:tc>
          <w:tcPr>
            <w:tcW w:w="3380" w:type="dxa"/>
            <w:shd w:val="clear" w:color="auto" w:fill="auto"/>
            <w:tcMar/>
          </w:tcPr>
          <w:p w:rsidR="00844A20" w:rsidRDefault="7B727695" w14:paraId="2CBE40DE" w14:textId="77777777">
            <w:pPr>
              <w:pStyle w:val="Normal1"/>
              <w:spacing w:after="0" w:line="240" w:lineRule="auto"/>
              <w:rPr>
                <w:rFonts w:ascii="Times New Roman" w:hAnsi="Times New Roman" w:eastAsia="Times New Roman" w:cs="Times New Roman"/>
                <w:sz w:val="20"/>
                <w:szCs w:val="20"/>
              </w:rPr>
            </w:pPr>
            <w:r w:rsidRPr="7B727695">
              <w:rPr>
                <w:rFonts w:ascii="Times New Roman" w:hAnsi="Times New Roman" w:eastAsia="Times New Roman" w:cs="Times New Roman"/>
                <w:sz w:val="20"/>
                <w:szCs w:val="20"/>
              </w:rPr>
              <w:t xml:space="preserve">Date </w:t>
            </w:r>
          </w:p>
          <w:p w:rsidR="00844A20" w:rsidP="5B53595C" w:rsidRDefault="7B727695" w14:paraId="23545D06" w14:textId="7D79EF64">
            <w:pPr>
              <w:pStyle w:val="Normal1"/>
              <w:spacing w:line="240" w:lineRule="auto"/>
              <w:rPr>
                <w:rFonts w:ascii="Times New Roman" w:hAnsi="Times New Roman" w:eastAsia="Times New Roman" w:cs="Times New Roman"/>
                <w:color w:val="000000" w:themeColor="text1"/>
                <w:sz w:val="20"/>
                <w:szCs w:val="20"/>
                <w:lang w:val="ro-RO"/>
              </w:rPr>
            </w:pPr>
            <w:r w:rsidRPr="5B53595C" w:rsidR="27DE9D67">
              <w:rPr>
                <w:rFonts w:ascii="Times New Roman" w:hAnsi="Times New Roman" w:eastAsia="Times New Roman" w:cs="Times New Roman"/>
                <w:color w:val="000000" w:themeColor="text1" w:themeTint="FF" w:themeShade="FF"/>
                <w:sz w:val="20"/>
                <w:szCs w:val="20"/>
                <w:lang w:val="ro-RO"/>
              </w:rPr>
              <w:t>2</w:t>
            </w:r>
            <w:r w:rsidRPr="5B53595C" w:rsidR="158CDC1D">
              <w:rPr>
                <w:rFonts w:ascii="Times New Roman" w:hAnsi="Times New Roman" w:eastAsia="Times New Roman" w:cs="Times New Roman"/>
                <w:color w:val="000000" w:themeColor="text1" w:themeTint="FF" w:themeShade="FF"/>
                <w:sz w:val="20"/>
                <w:szCs w:val="20"/>
                <w:lang w:val="ro-RO"/>
              </w:rPr>
              <w:t>0</w:t>
            </w:r>
            <w:r w:rsidRPr="5B53595C" w:rsidR="27DE9D67">
              <w:rPr>
                <w:rFonts w:ascii="Times New Roman" w:hAnsi="Times New Roman" w:eastAsia="Times New Roman" w:cs="Times New Roman"/>
                <w:color w:val="000000" w:themeColor="text1" w:themeTint="FF" w:themeShade="FF"/>
                <w:sz w:val="20"/>
                <w:szCs w:val="20"/>
                <w:lang w:val="ro-RO"/>
              </w:rPr>
              <w:t>.0</w:t>
            </w:r>
            <w:r w:rsidRPr="5B53595C" w:rsidR="6D8BB638">
              <w:rPr>
                <w:rFonts w:ascii="Times New Roman" w:hAnsi="Times New Roman" w:eastAsia="Times New Roman" w:cs="Times New Roman"/>
                <w:color w:val="000000" w:themeColor="text1" w:themeTint="FF" w:themeShade="FF"/>
                <w:sz w:val="20"/>
                <w:szCs w:val="20"/>
                <w:lang w:val="ro-RO"/>
              </w:rPr>
              <w:t>3</w:t>
            </w:r>
            <w:r w:rsidRPr="5B53595C" w:rsidR="27DE9D67">
              <w:rPr>
                <w:rFonts w:ascii="Times New Roman" w:hAnsi="Times New Roman" w:eastAsia="Times New Roman" w:cs="Times New Roman"/>
                <w:color w:val="000000" w:themeColor="text1" w:themeTint="FF" w:themeShade="FF"/>
                <w:sz w:val="20"/>
                <w:szCs w:val="20"/>
                <w:lang w:val="ro-RO"/>
              </w:rPr>
              <w:t>.202</w:t>
            </w:r>
            <w:r w:rsidRPr="5B53595C" w:rsidR="1B357B27">
              <w:rPr>
                <w:rFonts w:ascii="Times New Roman" w:hAnsi="Times New Roman" w:eastAsia="Times New Roman" w:cs="Times New Roman"/>
                <w:color w:val="000000" w:themeColor="text1" w:themeTint="FF" w:themeShade="FF"/>
                <w:sz w:val="20"/>
                <w:szCs w:val="20"/>
                <w:lang w:val="ro-RO"/>
              </w:rPr>
              <w:t>4</w:t>
            </w:r>
          </w:p>
          <w:p w:rsidR="00844A20" w:rsidRDefault="00844A20" w14:paraId="46B390F2" w14:textId="2D4BFC4D">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844A20" w:rsidRDefault="00B54417" w14:paraId="244CABC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Course tutor’s signature</w:t>
            </w:r>
          </w:p>
          <w:p w:rsidR="00844A20" w:rsidRDefault="00844A20" w14:paraId="675E05EE" w14:textId="77777777">
            <w:pPr>
              <w:pStyle w:val="Normal1"/>
              <w:spacing w:after="0" w:line="240" w:lineRule="auto"/>
              <w:rPr>
                <w:rFonts w:ascii="Times New Roman" w:hAnsi="Times New Roman" w:eastAsia="Times New Roman" w:cs="Times New Roman"/>
                <w:sz w:val="20"/>
                <w:szCs w:val="20"/>
              </w:rPr>
            </w:pPr>
          </w:p>
        </w:tc>
        <w:tc>
          <w:tcPr>
            <w:tcW w:w="3378" w:type="dxa"/>
            <w:shd w:val="clear" w:color="auto" w:fill="auto"/>
            <w:tcMar/>
          </w:tcPr>
          <w:p w:rsidR="00844A20" w:rsidRDefault="00B54417" w14:paraId="5AAAA3A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Seminar / Practical course tutor’s signature</w:t>
            </w:r>
          </w:p>
          <w:p w:rsidR="00844A20" w:rsidRDefault="00B54417" w14:paraId="2FC17F8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43A52681" wp14:editId="07777777">
                  <wp:extent cx="352425" cy="601504"/>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cstate="print"/>
                          <a:srcRect t="2792" r="53959" b="46920"/>
                          <a:stretch>
                            <a:fillRect/>
                          </a:stretch>
                        </pic:blipFill>
                        <pic:spPr>
                          <a:xfrm rot="16200000">
                            <a:off x="0" y="0"/>
                            <a:ext cx="352425" cy="601504"/>
                          </a:xfrm>
                          <a:prstGeom prst="rect">
                            <a:avLst/>
                          </a:prstGeom>
                          <a:ln/>
                        </pic:spPr>
                      </pic:pic>
                    </a:graphicData>
                  </a:graphic>
                </wp:inline>
              </w:drawing>
            </w:r>
          </w:p>
          <w:p w:rsidR="00844A20" w:rsidRDefault="00844A20" w14:paraId="0A4F7224" w14:textId="77777777">
            <w:pPr>
              <w:pStyle w:val="Normal1"/>
              <w:spacing w:after="0" w:line="240" w:lineRule="auto"/>
              <w:rPr>
                <w:rFonts w:ascii="Times New Roman" w:hAnsi="Times New Roman" w:eastAsia="Times New Roman" w:cs="Times New Roman"/>
                <w:sz w:val="20"/>
                <w:szCs w:val="20"/>
              </w:rPr>
            </w:pPr>
          </w:p>
        </w:tc>
      </w:tr>
      <w:tr w:rsidR="00844A20" w:rsidTr="5B53595C" w14:paraId="2AA49B77" w14:textId="77777777">
        <w:tc>
          <w:tcPr>
            <w:tcW w:w="3380" w:type="dxa"/>
            <w:shd w:val="clear" w:color="auto" w:fill="auto"/>
            <w:tcMar/>
          </w:tcPr>
          <w:p w:rsidR="00844A20" w:rsidRDefault="7B727695" w14:paraId="01ECB44E" w14:textId="77777777">
            <w:pPr>
              <w:pStyle w:val="Normal1"/>
              <w:spacing w:after="0" w:line="240" w:lineRule="auto"/>
              <w:rPr>
                <w:rFonts w:ascii="Times New Roman" w:hAnsi="Times New Roman" w:eastAsia="Times New Roman" w:cs="Times New Roman"/>
                <w:sz w:val="20"/>
                <w:szCs w:val="20"/>
              </w:rPr>
            </w:pPr>
            <w:r w:rsidRPr="7B727695">
              <w:rPr>
                <w:rFonts w:ascii="Times New Roman" w:hAnsi="Times New Roman" w:eastAsia="Times New Roman" w:cs="Times New Roman"/>
                <w:sz w:val="20"/>
                <w:szCs w:val="20"/>
              </w:rPr>
              <w:t xml:space="preserve">Date of department endorsement </w:t>
            </w:r>
          </w:p>
          <w:p w:rsidR="7B727695" w:rsidP="5B53595C" w:rsidRDefault="00642049" w14:paraId="727389C9" w14:textId="3CC0E62A">
            <w:pPr>
              <w:pStyle w:val="Normal1"/>
              <w:spacing w:line="240" w:lineRule="auto"/>
              <w:rPr>
                <w:rFonts w:ascii="Times New Roman" w:hAnsi="Times New Roman" w:eastAsia="Times New Roman" w:cs="Times New Roman"/>
                <w:color w:val="000000" w:themeColor="text1"/>
                <w:sz w:val="20"/>
                <w:szCs w:val="20"/>
                <w:lang w:val="ro-RO"/>
              </w:rPr>
            </w:pPr>
            <w:r w:rsidRPr="5B53595C" w:rsidR="40696079">
              <w:rPr>
                <w:rFonts w:ascii="Times New Roman" w:hAnsi="Times New Roman" w:eastAsia="Times New Roman" w:cs="Times New Roman"/>
                <w:color w:val="000000" w:themeColor="text1" w:themeTint="FF" w:themeShade="FF"/>
                <w:sz w:val="20"/>
                <w:szCs w:val="20"/>
                <w:lang w:val="ro-RO"/>
              </w:rPr>
              <w:t>3</w:t>
            </w:r>
            <w:r w:rsidRPr="5B53595C" w:rsidR="41A49CCA">
              <w:rPr>
                <w:rFonts w:ascii="Times New Roman" w:hAnsi="Times New Roman" w:eastAsia="Times New Roman" w:cs="Times New Roman"/>
                <w:color w:val="000000" w:themeColor="text1" w:themeTint="FF" w:themeShade="FF"/>
                <w:sz w:val="20"/>
                <w:szCs w:val="20"/>
                <w:lang w:val="ro-RO"/>
              </w:rPr>
              <w:t>1</w:t>
            </w:r>
            <w:r w:rsidRPr="5B53595C" w:rsidR="27DE9D67">
              <w:rPr>
                <w:rFonts w:ascii="Times New Roman" w:hAnsi="Times New Roman" w:eastAsia="Times New Roman" w:cs="Times New Roman"/>
                <w:color w:val="000000" w:themeColor="text1" w:themeTint="FF" w:themeShade="FF"/>
                <w:sz w:val="20"/>
                <w:szCs w:val="20"/>
                <w:lang w:val="ro-RO"/>
              </w:rPr>
              <w:t>.03.202</w:t>
            </w:r>
            <w:r w:rsidRPr="5B53595C" w:rsidR="0A551C15">
              <w:rPr>
                <w:rFonts w:ascii="Times New Roman" w:hAnsi="Times New Roman" w:eastAsia="Times New Roman" w:cs="Times New Roman"/>
                <w:color w:val="000000" w:themeColor="text1" w:themeTint="FF" w:themeShade="FF"/>
                <w:sz w:val="20"/>
                <w:szCs w:val="20"/>
                <w:lang w:val="ro-RO"/>
              </w:rPr>
              <w:t>4</w:t>
            </w:r>
          </w:p>
          <w:p w:rsidR="7B727695" w:rsidP="7B727695" w:rsidRDefault="7B727695" w14:paraId="6624E9CD" w14:textId="5DB1099C">
            <w:pPr>
              <w:pStyle w:val="Normal1"/>
              <w:spacing w:after="0" w:line="240" w:lineRule="auto"/>
              <w:rPr>
                <w:rFonts w:ascii="Times New Roman" w:hAnsi="Times New Roman" w:eastAsia="Times New Roman" w:cs="Times New Roman"/>
                <w:sz w:val="20"/>
                <w:szCs w:val="20"/>
              </w:rPr>
            </w:pPr>
          </w:p>
          <w:p w:rsidR="00844A20" w:rsidRDefault="00844A20" w14:paraId="5AE48A43" w14:textId="77777777">
            <w:pPr>
              <w:pStyle w:val="Normal1"/>
              <w:spacing w:after="0" w:line="240" w:lineRule="auto"/>
              <w:rPr>
                <w:rFonts w:ascii="Times New Roman" w:hAnsi="Times New Roman" w:eastAsia="Times New Roman" w:cs="Times New Roman"/>
                <w:i/>
                <w:sz w:val="20"/>
                <w:szCs w:val="20"/>
              </w:rPr>
            </w:pPr>
          </w:p>
        </w:tc>
        <w:tc>
          <w:tcPr>
            <w:tcW w:w="6758" w:type="dxa"/>
            <w:gridSpan w:val="2"/>
            <w:shd w:val="clear" w:color="auto" w:fill="auto"/>
            <w:tcMar/>
          </w:tcPr>
          <w:p w:rsidR="00844A20" w:rsidRDefault="00B54417" w14:paraId="0BD21AF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844A20" w:rsidRDefault="00844A20" w14:paraId="50F40DEB" w14:textId="77777777">
            <w:pPr>
              <w:pStyle w:val="Normal1"/>
              <w:spacing w:after="0" w:line="240" w:lineRule="auto"/>
              <w:rPr>
                <w:rFonts w:ascii="Times New Roman" w:hAnsi="Times New Roman" w:eastAsia="Times New Roman" w:cs="Times New Roman"/>
                <w:sz w:val="20"/>
                <w:szCs w:val="20"/>
              </w:rPr>
            </w:pPr>
          </w:p>
          <w:p w:rsidR="00844A20" w:rsidRDefault="00B54417" w14:paraId="77A52294" w14:textId="4776D864">
            <w:pPr>
              <w:pStyle w:val="Normal1"/>
              <w:spacing w:after="0" w:line="240" w:lineRule="auto"/>
              <w:rPr/>
            </w:pPr>
            <w:r w:rsidR="4148FA5F">
              <w:drawing>
                <wp:inline wp14:editId="0A14F40C" wp14:anchorId="25F917AE">
                  <wp:extent cx="914400" cy="457200"/>
                  <wp:effectExtent l="0" t="0" r="0" b="0"/>
                  <wp:docPr id="556188753" name="" title=""/>
                  <wp:cNvGraphicFramePr>
                    <a:graphicFrameLocks noChangeAspect="1"/>
                  </wp:cNvGraphicFramePr>
                  <a:graphic>
                    <a:graphicData uri="http://schemas.openxmlformats.org/drawingml/2006/picture">
                      <pic:pic>
                        <pic:nvPicPr>
                          <pic:cNvPr id="0" name=""/>
                          <pic:cNvPicPr/>
                        </pic:nvPicPr>
                        <pic:blipFill>
                          <a:blip r:embed="Rdd28004c7ab0450b">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00844A20" w:rsidTr="5B53595C" w14:paraId="0D0E55B6" w14:textId="77777777">
        <w:tc>
          <w:tcPr>
            <w:tcW w:w="3380" w:type="dxa"/>
            <w:shd w:val="clear" w:color="auto" w:fill="auto"/>
            <w:tcMar/>
          </w:tcPr>
          <w:p w:rsidR="00844A20" w:rsidRDefault="00B54417" w14:paraId="372B018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844A20" w:rsidRDefault="00844A20" w14:paraId="007DCDA8" w14:textId="77777777">
            <w:pPr>
              <w:pStyle w:val="Normal1"/>
              <w:spacing w:after="0" w:line="240" w:lineRule="auto"/>
              <w:rPr>
                <w:rFonts w:ascii="Times New Roman" w:hAnsi="Times New Roman" w:eastAsia="Times New Roman" w:cs="Times New Roman"/>
                <w:sz w:val="20"/>
                <w:szCs w:val="20"/>
              </w:rPr>
            </w:pPr>
          </w:p>
          <w:p w:rsidR="00844A20" w:rsidRDefault="00844A20" w14:paraId="450EA2D7" w14:textId="77777777">
            <w:pPr>
              <w:pStyle w:val="Normal1"/>
              <w:spacing w:after="0" w:line="240" w:lineRule="auto"/>
              <w:rPr>
                <w:rFonts w:ascii="Times New Roman" w:hAnsi="Times New Roman" w:eastAsia="Times New Roman" w:cs="Times New Roman"/>
                <w:sz w:val="20"/>
                <w:szCs w:val="20"/>
              </w:rPr>
            </w:pPr>
          </w:p>
          <w:p w:rsidR="00844A20" w:rsidRDefault="00844A20" w14:paraId="3DD355C9" w14:textId="77777777">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844A20" w:rsidRDefault="00B54417" w14:paraId="09019D7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78" w:type="dxa"/>
            <w:shd w:val="clear" w:color="auto" w:fill="auto"/>
            <w:tcMar/>
          </w:tcPr>
          <w:p w:rsidR="00844A20" w:rsidRDefault="00B54417" w14:paraId="58ABC72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844A20" w:rsidRDefault="00844A20" w14:paraId="1A81F0B1" w14:textId="77777777">
            <w:pPr>
              <w:pStyle w:val="Normal1"/>
              <w:spacing w:after="0" w:line="240" w:lineRule="auto"/>
              <w:rPr>
                <w:rFonts w:ascii="Times New Roman" w:hAnsi="Times New Roman" w:eastAsia="Times New Roman" w:cs="Times New Roman"/>
                <w:sz w:val="20"/>
                <w:szCs w:val="20"/>
              </w:rPr>
            </w:pPr>
          </w:p>
          <w:p w:rsidR="00844A20" w:rsidRDefault="00844A20" w14:paraId="717AAFBA" w14:textId="77777777">
            <w:pPr>
              <w:pStyle w:val="Normal1"/>
              <w:spacing w:after="0" w:line="240" w:lineRule="auto"/>
              <w:rPr>
                <w:rFonts w:ascii="Times New Roman" w:hAnsi="Times New Roman" w:eastAsia="Times New Roman" w:cs="Times New Roman"/>
                <w:sz w:val="20"/>
                <w:szCs w:val="20"/>
              </w:rPr>
            </w:pPr>
          </w:p>
          <w:p w:rsidR="00844A20" w:rsidRDefault="00844A20" w14:paraId="56EE48EE" w14:textId="77777777">
            <w:pPr>
              <w:pStyle w:val="Normal1"/>
              <w:spacing w:after="0" w:line="240" w:lineRule="auto"/>
              <w:rPr>
                <w:rFonts w:ascii="Times New Roman" w:hAnsi="Times New Roman" w:eastAsia="Times New Roman" w:cs="Times New Roman"/>
                <w:sz w:val="20"/>
                <w:szCs w:val="20"/>
              </w:rPr>
            </w:pPr>
          </w:p>
        </w:tc>
      </w:tr>
    </w:tbl>
    <w:p w:rsidR="00844A20" w:rsidRDefault="00844A20" w14:paraId="2908EB2C" w14:textId="77777777">
      <w:pPr>
        <w:pStyle w:val="Normal1"/>
        <w:spacing w:after="0" w:line="240" w:lineRule="auto"/>
        <w:rPr>
          <w:rFonts w:ascii="Times New Roman" w:hAnsi="Times New Roman" w:eastAsia="Times New Roman" w:cs="Times New Roman"/>
          <w:sz w:val="20"/>
          <w:szCs w:val="20"/>
        </w:rPr>
      </w:pPr>
    </w:p>
    <w:p w:rsidR="00844A20" w:rsidRDefault="00844A20" w14:paraId="121FD38A" w14:textId="77777777">
      <w:pPr>
        <w:pStyle w:val="Normal1"/>
        <w:spacing w:after="0" w:line="240" w:lineRule="auto"/>
        <w:rPr>
          <w:rFonts w:ascii="Times New Roman" w:hAnsi="Times New Roman" w:eastAsia="Times New Roman" w:cs="Times New Roman"/>
          <w:sz w:val="20"/>
          <w:szCs w:val="20"/>
        </w:rPr>
      </w:pPr>
    </w:p>
    <w:sectPr w:rsidR="00844A20" w:rsidSect="00844A20">
      <w:headerReference w:type="default" r:id="rId16"/>
      <w:pgSz w:w="11907" w:h="16839" w:orient="portrait"/>
      <w:pgMar w:top="2880" w:right="851" w:bottom="284" w:left="1134" w:header="0" w:footer="720" w:gutter="0"/>
      <w:pgNumType w:start="1"/>
      <w:cols w:space="720"/>
      <w:footerReference w:type="default" r:id="Rd9bc2206180c4d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012AC" w:rsidP="00844A20" w:rsidRDefault="00F012AC" w14:paraId="3BC821D0" w14:textId="77777777">
      <w:pPr>
        <w:spacing w:after="0" w:line="240" w:lineRule="auto"/>
      </w:pPr>
      <w:r>
        <w:separator/>
      </w:r>
    </w:p>
  </w:endnote>
  <w:endnote w:type="continuationSeparator" w:id="0">
    <w:p w:rsidR="00F012AC" w:rsidP="00844A20" w:rsidRDefault="00F012AC" w14:paraId="5051925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B53595C" w:rsidTr="5B53595C" w14:paraId="5B7AA8B8">
      <w:trPr>
        <w:trHeight w:val="300"/>
      </w:trPr>
      <w:tc>
        <w:tcPr>
          <w:tcW w:w="3305" w:type="dxa"/>
          <w:tcMar/>
        </w:tcPr>
        <w:p w:rsidR="5B53595C" w:rsidP="5B53595C" w:rsidRDefault="5B53595C" w14:paraId="160B4162" w14:textId="62D41A5F">
          <w:pPr>
            <w:pStyle w:val="Header"/>
            <w:bidi w:val="0"/>
            <w:ind w:left="-115"/>
            <w:jc w:val="left"/>
            <w:rPr/>
          </w:pPr>
        </w:p>
      </w:tc>
      <w:tc>
        <w:tcPr>
          <w:tcW w:w="3305" w:type="dxa"/>
          <w:tcMar/>
        </w:tcPr>
        <w:p w:rsidR="5B53595C" w:rsidP="5B53595C" w:rsidRDefault="5B53595C" w14:paraId="152C33A3" w14:textId="2A70D433">
          <w:pPr>
            <w:pStyle w:val="Header"/>
            <w:bidi w:val="0"/>
            <w:jc w:val="center"/>
            <w:rPr/>
          </w:pPr>
        </w:p>
      </w:tc>
      <w:tc>
        <w:tcPr>
          <w:tcW w:w="3305" w:type="dxa"/>
          <w:tcMar/>
        </w:tcPr>
        <w:p w:rsidR="5B53595C" w:rsidP="5B53595C" w:rsidRDefault="5B53595C" w14:paraId="2D67CB36" w14:textId="76ABE68C">
          <w:pPr>
            <w:pStyle w:val="Header"/>
            <w:bidi w:val="0"/>
            <w:ind w:right="-115"/>
            <w:jc w:val="right"/>
            <w:rPr/>
          </w:pPr>
        </w:p>
      </w:tc>
    </w:tr>
  </w:tbl>
  <w:p w:rsidR="5B53595C" w:rsidP="5B53595C" w:rsidRDefault="5B53595C" w14:paraId="152DC05D" w14:textId="68425061">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012AC" w:rsidP="00844A20" w:rsidRDefault="00F012AC" w14:paraId="1208FF9B" w14:textId="77777777">
      <w:pPr>
        <w:spacing w:after="0" w:line="240" w:lineRule="auto"/>
      </w:pPr>
      <w:r>
        <w:separator/>
      </w:r>
    </w:p>
  </w:footnote>
  <w:footnote w:type="continuationSeparator" w:id="0">
    <w:p w:rsidR="00F012AC" w:rsidP="00844A20" w:rsidRDefault="00F012AC" w14:paraId="5B4EB9F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20F36" w:rsidP="5B53595C" w:rsidRDefault="00420F36" w14:paraId="7D2947C1" w14:textId="41E9C25F">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5B53595C">
      <w:drawing>
        <wp:inline wp14:editId="308D7BA1" wp14:anchorId="6E9B9988">
          <wp:extent cx="6749143" cy="1476375"/>
          <wp:effectExtent l="0" t="0" r="0" b="0"/>
          <wp:docPr id="1072410802" name="" title=""/>
          <wp:cNvGraphicFramePr>
            <a:graphicFrameLocks noChangeAspect="1"/>
          </wp:cNvGraphicFramePr>
          <a:graphic>
            <a:graphicData uri="http://schemas.openxmlformats.org/drawingml/2006/picture">
              <pic:pic>
                <pic:nvPicPr>
                  <pic:cNvPr id="0" name=""/>
                  <pic:cNvPicPr/>
                </pic:nvPicPr>
                <pic:blipFill>
                  <a:blip r:embed="R8d4f1996415c4226">
                    <a:extLst>
                      <a:ext xmlns:a="http://schemas.openxmlformats.org/drawingml/2006/main" uri="{28A0092B-C50C-407E-A947-70E740481C1C}">
                        <a14:useLocalDpi val="0"/>
                      </a:ext>
                    </a:extLst>
                  </a:blip>
                  <a:stretch>
                    <a:fillRect/>
                  </a:stretch>
                </pic:blipFill>
                <pic:spPr>
                  <a:xfrm>
                    <a:off x="0" y="0"/>
                    <a:ext cx="6749143" cy="1476375"/>
                  </a:xfrm>
                  <a:prstGeom prst="rect">
                    <a:avLst/>
                  </a:prstGeom>
                </pic:spPr>
              </pic:pic>
            </a:graphicData>
          </a:graphic>
        </wp:inline>
      </w:drawing>
    </w:r>
  </w:p>
  <w:p w:rsidR="00844A20" w:rsidRDefault="00844A20" w14:paraId="37FEAB9F" w14:textId="4FD2C944">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16AFA"/>
    <w:multiLevelType w:val="multilevel"/>
    <w:tmpl w:val="AB5A474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0728296A"/>
    <w:multiLevelType w:val="multilevel"/>
    <w:tmpl w:val="E9FCE99C"/>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2" w15:restartNumberingAfterBreak="0">
    <w:nsid w:val="0B992DCE"/>
    <w:multiLevelType w:val="multilevel"/>
    <w:tmpl w:val="E3A83D7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193D727A"/>
    <w:multiLevelType w:val="multilevel"/>
    <w:tmpl w:val="20909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709504A"/>
    <w:multiLevelType w:val="multilevel"/>
    <w:tmpl w:val="B4CEF094"/>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337D033E"/>
    <w:multiLevelType w:val="multilevel"/>
    <w:tmpl w:val="A39AFD0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Times New Roman" w:hAnsi="Times New Roman" w:eastAsia="Times New Roman" w:cs="Times New Roman"/>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 w15:restartNumberingAfterBreak="0">
    <w:nsid w:val="3639717C"/>
    <w:multiLevelType w:val="multilevel"/>
    <w:tmpl w:val="DAC092B2"/>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 w15:restartNumberingAfterBreak="0">
    <w:nsid w:val="37723EAB"/>
    <w:multiLevelType w:val="multilevel"/>
    <w:tmpl w:val="B78ADF96"/>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 w15:restartNumberingAfterBreak="0">
    <w:nsid w:val="57EB124E"/>
    <w:multiLevelType w:val="multilevel"/>
    <w:tmpl w:val="C1A0D38C"/>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9" w15:restartNumberingAfterBreak="0">
    <w:nsid w:val="64100F94"/>
    <w:multiLevelType w:val="multilevel"/>
    <w:tmpl w:val="C1B4C06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704210902">
    <w:abstractNumId w:val="5"/>
  </w:num>
  <w:num w:numId="2" w16cid:durableId="1373385141">
    <w:abstractNumId w:val="1"/>
  </w:num>
  <w:num w:numId="3" w16cid:durableId="1076437239">
    <w:abstractNumId w:val="9"/>
  </w:num>
  <w:num w:numId="4" w16cid:durableId="2076735019">
    <w:abstractNumId w:val="8"/>
  </w:num>
  <w:num w:numId="5" w16cid:durableId="1892037331">
    <w:abstractNumId w:val="3"/>
  </w:num>
  <w:num w:numId="6" w16cid:durableId="1889340726">
    <w:abstractNumId w:val="7"/>
  </w:num>
  <w:num w:numId="7" w16cid:durableId="616257573">
    <w:abstractNumId w:val="2"/>
  </w:num>
  <w:num w:numId="8" w16cid:durableId="623855222">
    <w:abstractNumId w:val="6"/>
  </w:num>
  <w:num w:numId="9" w16cid:durableId="492722861">
    <w:abstractNumId w:val="4"/>
  </w:num>
  <w:num w:numId="10" w16cid:durableId="827596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4A20"/>
    <w:rsid w:val="00032888"/>
    <w:rsid w:val="00420F36"/>
    <w:rsid w:val="00642049"/>
    <w:rsid w:val="00844A20"/>
    <w:rsid w:val="00B54417"/>
    <w:rsid w:val="00BE3ADA"/>
    <w:rsid w:val="00D85C9D"/>
    <w:rsid w:val="00F012AC"/>
    <w:rsid w:val="0A551C15"/>
    <w:rsid w:val="0F9A2FD1"/>
    <w:rsid w:val="158CDC1D"/>
    <w:rsid w:val="1B357B27"/>
    <w:rsid w:val="206346DA"/>
    <w:rsid w:val="27C821AC"/>
    <w:rsid w:val="27DE9D67"/>
    <w:rsid w:val="380246C4"/>
    <w:rsid w:val="40696079"/>
    <w:rsid w:val="4148FA5F"/>
    <w:rsid w:val="41A49CCA"/>
    <w:rsid w:val="47C1EC4E"/>
    <w:rsid w:val="4B8C76C0"/>
    <w:rsid w:val="4FBEEEA7"/>
    <w:rsid w:val="5B53595C"/>
    <w:rsid w:val="5B6C53AC"/>
    <w:rsid w:val="621350DC"/>
    <w:rsid w:val="6D8BB638"/>
    <w:rsid w:val="746439E2"/>
    <w:rsid w:val="793071EF"/>
    <w:rsid w:val="7B727695"/>
    <w:rsid w:val="7BFD617A"/>
    <w:rsid w:val="7CA9C6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89751"/>
  <w15:docId w15:val="{B2929B76-79BB-434B-AAAC-5BA1AB81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844A20"/>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844A20"/>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844A20"/>
    <w:pPr>
      <w:keepNext/>
      <w:spacing w:before="240" w:after="60"/>
      <w:outlineLvl w:val="2"/>
    </w:pPr>
    <w:rPr>
      <w:b/>
      <w:sz w:val="26"/>
      <w:szCs w:val="26"/>
    </w:rPr>
  </w:style>
  <w:style w:type="paragraph" w:styleId="Heading4">
    <w:name w:val="heading 4"/>
    <w:basedOn w:val="Normal1"/>
    <w:next w:val="Normal1"/>
    <w:rsid w:val="00844A20"/>
    <w:pPr>
      <w:keepNext/>
      <w:keepLines/>
      <w:spacing w:before="240" w:after="40"/>
      <w:outlineLvl w:val="3"/>
    </w:pPr>
    <w:rPr>
      <w:b/>
      <w:sz w:val="24"/>
      <w:szCs w:val="24"/>
    </w:rPr>
  </w:style>
  <w:style w:type="paragraph" w:styleId="Heading5">
    <w:name w:val="heading 5"/>
    <w:basedOn w:val="Normal1"/>
    <w:next w:val="Normal1"/>
    <w:rsid w:val="00844A20"/>
    <w:pPr>
      <w:keepNext/>
      <w:keepLines/>
      <w:spacing w:before="40" w:after="0"/>
      <w:outlineLvl w:val="4"/>
    </w:pPr>
    <w:rPr>
      <w:color w:val="2F5496"/>
    </w:rPr>
  </w:style>
  <w:style w:type="paragraph" w:styleId="Heading6">
    <w:name w:val="heading 6"/>
    <w:basedOn w:val="Normal1"/>
    <w:next w:val="Normal1"/>
    <w:rsid w:val="00844A20"/>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844A20"/>
  </w:style>
  <w:style w:type="paragraph" w:styleId="Title">
    <w:name w:val="Title"/>
    <w:basedOn w:val="Normal1"/>
    <w:next w:val="Normal1"/>
    <w:rsid w:val="00844A20"/>
    <w:pPr>
      <w:keepNext/>
      <w:keepLines/>
      <w:spacing w:before="480" w:after="120"/>
    </w:pPr>
    <w:rPr>
      <w:b/>
      <w:sz w:val="72"/>
      <w:szCs w:val="72"/>
    </w:rPr>
  </w:style>
  <w:style w:type="paragraph" w:styleId="Subtitle">
    <w:name w:val="Subtitle"/>
    <w:basedOn w:val="Normal1"/>
    <w:next w:val="Normal1"/>
    <w:rsid w:val="00844A20"/>
    <w:pPr>
      <w:keepNext/>
      <w:keepLines/>
      <w:spacing w:before="360" w:after="80"/>
    </w:pPr>
    <w:rPr>
      <w:rFonts w:ascii="Georgia" w:hAnsi="Georgia" w:eastAsia="Georgia" w:cs="Georgia"/>
      <w:i/>
      <w:color w:val="666666"/>
      <w:sz w:val="48"/>
      <w:szCs w:val="48"/>
    </w:rPr>
  </w:style>
  <w:style w:type="table" w:styleId="a" w:customStyle="1">
    <w:basedOn w:val="TableNormal"/>
    <w:rsid w:val="00844A20"/>
    <w:tblPr>
      <w:tblStyleRowBandSize w:val="1"/>
      <w:tblStyleColBandSize w:val="1"/>
      <w:tblCellMar>
        <w:left w:w="115" w:type="dxa"/>
        <w:right w:w="115" w:type="dxa"/>
      </w:tblCellMar>
    </w:tblPr>
  </w:style>
  <w:style w:type="table" w:styleId="a0" w:customStyle="1">
    <w:basedOn w:val="TableNormal"/>
    <w:rsid w:val="00844A20"/>
    <w:tblPr>
      <w:tblStyleRowBandSize w:val="1"/>
      <w:tblStyleColBandSize w:val="1"/>
      <w:tblCellMar>
        <w:left w:w="115" w:type="dxa"/>
        <w:right w:w="115" w:type="dxa"/>
      </w:tblCellMar>
    </w:tblPr>
  </w:style>
  <w:style w:type="table" w:styleId="a1" w:customStyle="1">
    <w:basedOn w:val="TableNormal"/>
    <w:rsid w:val="00844A20"/>
    <w:tblPr>
      <w:tblStyleRowBandSize w:val="1"/>
      <w:tblStyleColBandSize w:val="1"/>
      <w:tblCellMar>
        <w:left w:w="115" w:type="dxa"/>
        <w:right w:w="115" w:type="dxa"/>
      </w:tblCellMar>
    </w:tblPr>
  </w:style>
  <w:style w:type="table" w:styleId="a2" w:customStyle="1">
    <w:basedOn w:val="TableNormal"/>
    <w:rsid w:val="00844A20"/>
    <w:tblPr>
      <w:tblStyleRowBandSize w:val="1"/>
      <w:tblStyleColBandSize w:val="1"/>
      <w:tblCellMar>
        <w:left w:w="115" w:type="dxa"/>
        <w:right w:w="115" w:type="dxa"/>
      </w:tblCellMar>
    </w:tblPr>
  </w:style>
  <w:style w:type="table" w:styleId="a3" w:customStyle="1">
    <w:basedOn w:val="TableNormal"/>
    <w:rsid w:val="00844A20"/>
    <w:tblPr>
      <w:tblStyleRowBandSize w:val="1"/>
      <w:tblStyleColBandSize w:val="1"/>
      <w:tblCellMar>
        <w:left w:w="115" w:type="dxa"/>
        <w:right w:w="115" w:type="dxa"/>
      </w:tblCellMar>
    </w:tblPr>
  </w:style>
  <w:style w:type="table" w:styleId="a4" w:customStyle="1">
    <w:basedOn w:val="TableNormal"/>
    <w:rsid w:val="00844A20"/>
    <w:tblPr>
      <w:tblStyleRowBandSize w:val="1"/>
      <w:tblStyleColBandSize w:val="1"/>
      <w:tblCellMar>
        <w:left w:w="115" w:type="dxa"/>
        <w:right w:w="115" w:type="dxa"/>
      </w:tblCellMar>
    </w:tblPr>
  </w:style>
  <w:style w:type="table" w:styleId="a5" w:customStyle="1">
    <w:basedOn w:val="TableNormal"/>
    <w:rsid w:val="00844A20"/>
    <w:tblPr>
      <w:tblStyleRowBandSize w:val="1"/>
      <w:tblStyleColBandSize w:val="1"/>
      <w:tblCellMar>
        <w:left w:w="115" w:type="dxa"/>
        <w:right w:w="115" w:type="dxa"/>
      </w:tblCellMar>
    </w:tblPr>
  </w:style>
  <w:style w:type="table" w:styleId="a6" w:customStyle="1">
    <w:basedOn w:val="TableNormal"/>
    <w:rsid w:val="00844A20"/>
    <w:tblPr>
      <w:tblStyleRowBandSize w:val="1"/>
      <w:tblStyleColBandSize w:val="1"/>
      <w:tblCellMar>
        <w:left w:w="115" w:type="dxa"/>
        <w:right w:w="115" w:type="dxa"/>
      </w:tblCellMar>
    </w:tblPr>
  </w:style>
  <w:style w:type="table" w:styleId="a7" w:customStyle="1">
    <w:basedOn w:val="TableNormal"/>
    <w:rsid w:val="00844A20"/>
    <w:tblPr>
      <w:tblStyleRowBandSize w:val="1"/>
      <w:tblStyleColBandSize w:val="1"/>
      <w:tblCellMar>
        <w:left w:w="115" w:type="dxa"/>
        <w:right w:w="115" w:type="dxa"/>
      </w:tblCellMar>
    </w:tblPr>
  </w:style>
  <w:style w:type="table" w:styleId="a8" w:customStyle="1">
    <w:basedOn w:val="TableNormal"/>
    <w:rsid w:val="00844A20"/>
    <w:tblPr>
      <w:tblStyleRowBandSize w:val="1"/>
      <w:tblStyleColBandSize w:val="1"/>
      <w:tblCellMar>
        <w:left w:w="115" w:type="dxa"/>
        <w:right w:w="115" w:type="dxa"/>
      </w:tblCellMar>
    </w:tblPr>
  </w:style>
  <w:style w:type="table" w:styleId="a9" w:customStyle="1">
    <w:basedOn w:val="TableNormal"/>
    <w:rsid w:val="00844A20"/>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D85C9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D85C9D"/>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rsid w:val="00420F36"/>
    <w:pPr>
      <w:tabs>
        <w:tab w:val="center" w:pos="4680"/>
        <w:tab w:val="right" w:pos="9360"/>
      </w:tabs>
      <w:spacing w:after="0" w:line="240" w:lineRule="auto"/>
    </w:pPr>
  </w:style>
  <w:style w:type="character" w:styleId="HeaderChar" w:customStyle="1">
    <w:name w:val="Header Char"/>
    <w:basedOn w:val="DefaultParagraphFont"/>
    <w:link w:val="Header"/>
    <w:uiPriority w:val="99"/>
    <w:rsid w:val="00420F36"/>
  </w:style>
  <w:style w:type="paragraph" w:styleId="Footer">
    <w:name w:val="footer"/>
    <w:basedOn w:val="Normal"/>
    <w:link w:val="FooterChar"/>
    <w:uiPriority w:val="99"/>
    <w:unhideWhenUsed/>
    <w:rsid w:val="00420F36"/>
    <w:pPr>
      <w:tabs>
        <w:tab w:val="center" w:pos="4680"/>
        <w:tab w:val="right" w:pos="9360"/>
      </w:tabs>
      <w:spacing w:after="0" w:line="240" w:lineRule="auto"/>
    </w:pPr>
  </w:style>
  <w:style w:type="character" w:styleId="FooterChar" w:customStyle="1">
    <w:name w:val="Footer Char"/>
    <w:basedOn w:val="DefaultParagraphFont"/>
    <w:link w:val="Footer"/>
    <w:uiPriority w:val="99"/>
    <w:rsid w:val="00420F36"/>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afpe.org.uk/physical-education/glossary-of-terms/" TargetMode="External" Id="rId8" /><Relationship Type="http://schemas.openxmlformats.org/officeDocument/2006/relationships/hyperlink" Target="http://www.langcent.manchester.ac.uk/elplinks/general/" TargetMode="External" Id="rId13" /><Relationship Type="http://schemas.openxmlformats.org/officeDocument/2006/relationships/theme" Target="theme/theme1.xml" Id="rId18" /><Relationship Type="http://schemas.openxmlformats.org/officeDocument/2006/relationships/settings" Target="settings.xml" Id="rId3" /><Relationship Type="http://schemas.openxmlformats.org/officeDocument/2006/relationships/hyperlink" Target="https://www.ats-group.net/glossaries/glossary-lexicon-sports.html" TargetMode="External" Id="rId7" /><Relationship Type="http://schemas.openxmlformats.org/officeDocument/2006/relationships/hyperlink" Target="https://www.esl-lab.com/intermediate/" TargetMode="External" Id="rId12" /><Relationship Type="http://schemas.openxmlformats.org/officeDocument/2006/relationships/fontTable" Target="fontTable.xml" Id="rId17" /><Relationship Type="http://schemas.openxmlformats.org/officeDocument/2006/relationships/styles" Target="styles.xml" Id="rId2" /><Relationship Type="http://schemas.openxmlformats.org/officeDocument/2006/relationships/header" Target="header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thoughtco.com/esl-writing-skills-4133091" TargetMode="External" Id="rId11" /><Relationship Type="http://schemas.openxmlformats.org/officeDocument/2006/relationships/footnotes" Target="footnotes.xml" Id="rId5" /><Relationship Type="http://schemas.openxmlformats.org/officeDocument/2006/relationships/hyperlink" Target="https://www.thoughtco.com/esl-reading-comprehension-4133090" TargetMode="External" Id="rId10" /><Relationship Type="http://schemas.openxmlformats.org/officeDocument/2006/relationships/webSettings" Target="webSettings.xml" Id="rId4" /><Relationship Type="http://schemas.openxmlformats.org/officeDocument/2006/relationships/hyperlink" Target="https://www.thoughtco.com/esl-grammar-4133089" TargetMode="External" Id="rId9" /><Relationship Type="http://schemas.openxmlformats.org/officeDocument/2006/relationships/image" Target="media/image1.png" Id="rId14" /><Relationship Type="http://schemas.openxmlformats.org/officeDocument/2006/relationships/image" Target="/media/image5.png" Id="Rdd28004c7ab0450b" /><Relationship Type="http://schemas.openxmlformats.org/officeDocument/2006/relationships/footer" Target="footer.xml" Id="Rd9bc2206180c4d03" /></Relationships>
</file>

<file path=word/_rels/header1.xml.rels>&#65279;<?xml version="1.0" encoding="utf-8"?><Relationships xmlns="http://schemas.openxmlformats.org/package/2006/relationships"><Relationship Type="http://schemas.openxmlformats.org/officeDocument/2006/relationships/image" Target="/media/image6.png" Id="R8d4f1996415c422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10</revision>
  <dcterms:created xsi:type="dcterms:W3CDTF">2021-03-25T18:33:00.0000000Z</dcterms:created>
  <dcterms:modified xsi:type="dcterms:W3CDTF">2024-04-08T04:50:54.5493133Z</dcterms:modified>
</coreProperties>
</file>